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hd w:val="clear" w:color="auto" w:fill="FFFFFF"/>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444444"/>
          <w:kern w:val="0"/>
          <w:sz w:val="32"/>
          <w:szCs w:val="32"/>
        </w:rPr>
      </w:pPr>
      <w:r>
        <w:rPr>
          <w:rFonts w:hint="eastAsia" w:ascii="宋体" w:hAnsi="宋体" w:eastAsia="宋体" w:cs="宋体"/>
          <w:b/>
          <w:bCs/>
          <w:color w:val="000000"/>
          <w:kern w:val="0"/>
          <w:sz w:val="32"/>
          <w:szCs w:val="32"/>
        </w:rPr>
        <w:t>20</w:t>
      </w:r>
      <w:r>
        <w:rPr>
          <w:rFonts w:hint="eastAsia" w:ascii="宋体" w:hAnsi="宋体" w:eastAsia="宋体" w:cs="宋体"/>
          <w:b/>
          <w:bCs/>
          <w:color w:val="000000"/>
          <w:kern w:val="0"/>
          <w:sz w:val="32"/>
          <w:szCs w:val="32"/>
          <w:lang w:val="en-US" w:eastAsia="zh-CN"/>
        </w:rPr>
        <w:t>22</w:t>
      </w:r>
      <w:r>
        <w:rPr>
          <w:rFonts w:hint="eastAsia" w:ascii="宋体" w:hAnsi="宋体" w:eastAsia="宋体" w:cs="宋体"/>
          <w:b/>
          <w:bCs/>
          <w:color w:val="000000"/>
          <w:kern w:val="0"/>
          <w:sz w:val="32"/>
          <w:szCs w:val="32"/>
        </w:rPr>
        <w:t>年成人高考高升专英语解题技巧</w:t>
      </w:r>
    </w:p>
    <w:p>
      <w:pPr>
        <w:keepNext w:val="0"/>
        <w:keepLines w:val="0"/>
        <w:pageBreakBefore w:val="0"/>
        <w:widowControl/>
        <w:shd w:val="clear" w:color="auto" w:fill="FFFFFF"/>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w:t>
      </w:r>
    </w:p>
    <w:p>
      <w:pPr>
        <w:keepNext w:val="0"/>
        <w:keepLines w:val="0"/>
        <w:pageBreakBefore w:val="0"/>
        <w:widowControl/>
        <w:shd w:val="clear" w:color="auto" w:fill="FFFFFF"/>
        <w:kinsoku/>
        <w:wordWrap/>
        <w:overflowPunct/>
        <w:topLinePunct w:val="0"/>
        <w:autoSpaceDE/>
        <w:autoSpaceDN/>
        <w:bidi w:val="0"/>
        <w:adjustRightInd/>
        <w:snapToGrid/>
        <w:spacing w:line="440" w:lineRule="exact"/>
        <w:jc w:val="left"/>
        <w:textAlignment w:val="auto"/>
        <w:rPr>
          <w:rFonts w:hint="eastAsia" w:ascii="宋体" w:hAnsi="宋体" w:eastAsia="宋体" w:cs="宋体"/>
          <w:b/>
          <w:bCs/>
          <w:color w:val="000000"/>
          <w:kern w:val="0"/>
          <w:sz w:val="28"/>
          <w:szCs w:val="28"/>
        </w:rPr>
      </w:pPr>
      <w:r>
        <w:rPr>
          <w:rFonts w:hint="eastAsia" w:ascii="宋体" w:hAnsi="宋体" w:eastAsia="宋体" w:cs="宋体"/>
          <w:b/>
          <w:bCs/>
          <w:color w:val="000000"/>
          <w:kern w:val="0"/>
          <w:sz w:val="28"/>
          <w:szCs w:val="28"/>
        </w:rPr>
        <w:t>一、试卷分析</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22"/>
        <w:jc w:val="left"/>
        <w:textAlignment w:val="auto"/>
        <w:rPr>
          <w:rFonts w:hint="eastAsia" w:ascii="宋体" w:hAnsi="宋体" w:eastAsia="宋体" w:cs="宋体"/>
          <w:color w:val="000000"/>
          <w:kern w:val="0"/>
          <w:sz w:val="24"/>
          <w:szCs w:val="24"/>
        </w:rPr>
      </w:pPr>
      <w:r>
        <w:rPr>
          <w:rFonts w:hint="eastAsia" w:ascii="宋体" w:hAnsi="宋体" w:eastAsia="宋体" w:cs="宋体"/>
          <w:b/>
          <w:bCs/>
          <w:color w:val="000000"/>
          <w:kern w:val="0"/>
          <w:sz w:val="24"/>
          <w:szCs w:val="24"/>
        </w:rPr>
        <w:t> </w:t>
      </w:r>
      <w:r>
        <w:rPr>
          <w:rFonts w:hint="eastAsia" w:ascii="宋体" w:hAnsi="宋体" w:eastAsia="宋体" w:cs="宋体"/>
          <w:b/>
          <w:bCs/>
          <w:color w:val="000000"/>
          <w:kern w:val="0"/>
          <w:sz w:val="24"/>
          <w:szCs w:val="24"/>
        </w:rPr>
        <w:t> </w:t>
      </w:r>
      <w:r>
        <w:rPr>
          <w:rFonts w:hint="eastAsia" w:ascii="宋体" w:hAnsi="宋体" w:eastAsia="宋体" w:cs="宋体"/>
          <w:color w:val="000000"/>
          <w:kern w:val="0"/>
          <w:sz w:val="24"/>
          <w:szCs w:val="24"/>
        </w:rPr>
        <w:t> 成人高考高升专英语科满分150分，试卷易中难按照5:4:1比列科学分布。具体分值细分如下：</w:t>
      </w:r>
    </w:p>
    <w:tbl>
      <w:tblPr>
        <w:tblStyle w:val="5"/>
        <w:tblW w:w="9073" w:type="dxa"/>
        <w:tblInd w:w="-176" w:type="dxa"/>
        <w:tblLayout w:type="fixed"/>
        <w:tblCellMar>
          <w:top w:w="0" w:type="dxa"/>
          <w:left w:w="0" w:type="dxa"/>
          <w:bottom w:w="0" w:type="dxa"/>
          <w:right w:w="0" w:type="dxa"/>
        </w:tblCellMar>
      </w:tblPr>
      <w:tblGrid>
        <w:gridCol w:w="3786"/>
        <w:gridCol w:w="4316"/>
        <w:gridCol w:w="971"/>
      </w:tblGrid>
      <w:tr>
        <w:tblPrEx>
          <w:tblCellMar>
            <w:top w:w="0" w:type="dxa"/>
            <w:left w:w="0" w:type="dxa"/>
            <w:bottom w:w="0" w:type="dxa"/>
            <w:right w:w="0" w:type="dxa"/>
          </w:tblCellMar>
        </w:tblPrEx>
        <w:trPr>
          <w:trHeight w:val="405" w:hRule="atLeast"/>
        </w:trPr>
        <w:tc>
          <w:tcPr>
            <w:tcW w:w="3786"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firstLine="422"/>
              <w:jc w:val="center"/>
              <w:textAlignment w:val="auto"/>
              <w:rPr>
                <w:rFonts w:hint="eastAsia" w:ascii="宋体" w:hAnsi="宋体" w:eastAsia="宋体" w:cs="宋体"/>
                <w:kern w:val="0"/>
                <w:sz w:val="24"/>
                <w:szCs w:val="24"/>
              </w:rPr>
            </w:pPr>
            <w:r>
              <w:rPr>
                <w:rFonts w:hint="eastAsia" w:ascii="宋体" w:hAnsi="宋体" w:eastAsia="宋体" w:cs="宋体"/>
                <w:b/>
                <w:bCs/>
                <w:kern w:val="0"/>
                <w:sz w:val="24"/>
                <w:szCs w:val="24"/>
              </w:rPr>
              <w:t>题号</w:t>
            </w:r>
          </w:p>
        </w:tc>
        <w:tc>
          <w:tcPr>
            <w:tcW w:w="4316" w:type="dxa"/>
            <w:tcBorders>
              <w:top w:val="single" w:color="auto" w:sz="8" w:space="0"/>
              <w:left w:val="outset" w:color="ECE9D8" w:sz="6"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firstLine="422"/>
              <w:jc w:val="center"/>
              <w:textAlignment w:val="auto"/>
              <w:rPr>
                <w:rFonts w:hint="eastAsia" w:ascii="宋体" w:hAnsi="宋体" w:eastAsia="宋体" w:cs="宋体"/>
                <w:kern w:val="0"/>
                <w:sz w:val="24"/>
                <w:szCs w:val="24"/>
              </w:rPr>
            </w:pPr>
            <w:r>
              <w:rPr>
                <w:rFonts w:hint="eastAsia" w:ascii="宋体" w:hAnsi="宋体" w:eastAsia="宋体" w:cs="宋体"/>
                <w:b/>
                <w:bCs/>
                <w:kern w:val="0"/>
                <w:sz w:val="24"/>
                <w:szCs w:val="24"/>
              </w:rPr>
              <w:t>题目</w:t>
            </w:r>
          </w:p>
        </w:tc>
        <w:tc>
          <w:tcPr>
            <w:tcW w:w="971" w:type="dxa"/>
            <w:tcBorders>
              <w:top w:val="single" w:color="auto" w:sz="8" w:space="0"/>
              <w:left w:val="outset" w:color="ECE9D8" w:sz="6"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firstLine="207"/>
              <w:textAlignment w:val="auto"/>
              <w:rPr>
                <w:rFonts w:hint="eastAsia" w:ascii="宋体" w:hAnsi="宋体" w:eastAsia="宋体" w:cs="宋体"/>
                <w:kern w:val="0"/>
                <w:sz w:val="24"/>
                <w:szCs w:val="24"/>
              </w:rPr>
            </w:pPr>
            <w:r>
              <w:rPr>
                <w:rFonts w:hint="eastAsia" w:ascii="宋体" w:hAnsi="宋体" w:eastAsia="宋体" w:cs="宋体"/>
                <w:b/>
                <w:bCs/>
                <w:kern w:val="0"/>
                <w:sz w:val="24"/>
                <w:szCs w:val="24"/>
              </w:rPr>
              <w:t>分值</w:t>
            </w:r>
          </w:p>
        </w:tc>
      </w:tr>
      <w:tr>
        <w:tblPrEx>
          <w:tblCellMar>
            <w:top w:w="0" w:type="dxa"/>
            <w:left w:w="0" w:type="dxa"/>
            <w:bottom w:w="0" w:type="dxa"/>
            <w:right w:w="0" w:type="dxa"/>
          </w:tblCellMar>
        </w:tblPrEx>
        <w:trPr>
          <w:trHeight w:val="586" w:hRule="atLeast"/>
        </w:trPr>
        <w:tc>
          <w:tcPr>
            <w:tcW w:w="3786" w:type="dxa"/>
            <w:tcBorders>
              <w:top w:val="outset" w:color="ECE9D8" w:sz="6"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宋体" w:hAnsi="宋体" w:eastAsia="宋体" w:cs="宋体"/>
                <w:kern w:val="0"/>
                <w:sz w:val="21"/>
                <w:szCs w:val="21"/>
              </w:rPr>
            </w:pPr>
            <w:r>
              <w:rPr>
                <w:rFonts w:hint="eastAsia" w:ascii="宋体" w:hAnsi="宋体" w:eastAsia="宋体" w:cs="宋体"/>
                <w:kern w:val="0"/>
                <w:sz w:val="21"/>
                <w:szCs w:val="21"/>
              </w:rPr>
              <w:t>一、语音题</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（7.5分，共5题，每小题1.5分）</w:t>
            </w:r>
          </w:p>
        </w:tc>
        <w:tc>
          <w:tcPr>
            <w:tcW w:w="4316" w:type="dxa"/>
            <w:tcBorders>
              <w:top w:val="outset" w:color="ECE9D8" w:sz="6" w:space="0"/>
              <w:left w:val="outset" w:color="ECE9D8" w:sz="6"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1. 元音的发音</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2. 组合字母的发音</w:t>
            </w:r>
          </w:p>
        </w:tc>
        <w:tc>
          <w:tcPr>
            <w:tcW w:w="971" w:type="dxa"/>
            <w:tcBorders>
              <w:top w:val="outset" w:color="ECE9D8" w:sz="6" w:space="0"/>
              <w:left w:val="outset" w:color="ECE9D8" w:sz="6"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7.5分</w:t>
            </w:r>
          </w:p>
        </w:tc>
      </w:tr>
      <w:tr>
        <w:tblPrEx>
          <w:tblCellMar>
            <w:top w:w="0" w:type="dxa"/>
            <w:left w:w="0" w:type="dxa"/>
            <w:bottom w:w="0" w:type="dxa"/>
            <w:right w:w="0" w:type="dxa"/>
          </w:tblCellMar>
        </w:tblPrEx>
        <w:trPr>
          <w:trHeight w:val="1904" w:hRule="atLeast"/>
        </w:trPr>
        <w:tc>
          <w:tcPr>
            <w:tcW w:w="3786" w:type="dxa"/>
            <w:tcBorders>
              <w:top w:val="outset" w:color="ECE9D8" w:sz="6"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二、词汇与语法题（22.5分，共15题，每小题1.5分）</w:t>
            </w:r>
          </w:p>
        </w:tc>
        <w:tc>
          <w:tcPr>
            <w:tcW w:w="4316" w:type="dxa"/>
            <w:tcBorders>
              <w:top w:val="outset" w:color="ECE9D8" w:sz="6" w:space="0"/>
              <w:left w:val="outset" w:color="ECE9D8" w:sz="6"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主要方向：</w:t>
            </w:r>
            <w:r>
              <w:rPr>
                <w:rFonts w:hint="eastAsia" w:ascii="宋体" w:hAnsi="宋体" w:eastAsia="宋体" w:cs="宋体"/>
                <w:kern w:val="0"/>
                <w:sz w:val="21"/>
                <w:szCs w:val="21"/>
              </w:rPr>
              <w:br w:type="textWrapping"/>
            </w:r>
            <w:r>
              <w:rPr>
                <w:rFonts w:hint="eastAsia" w:ascii="宋体" w:hAnsi="宋体" w:eastAsia="宋体" w:cs="宋体"/>
                <w:kern w:val="0"/>
                <w:sz w:val="21"/>
                <w:szCs w:val="21"/>
              </w:rPr>
              <w:t>1.考察介词固定搭配的适用</w:t>
            </w:r>
            <w:r>
              <w:rPr>
                <w:rFonts w:hint="eastAsia" w:ascii="宋体" w:hAnsi="宋体" w:eastAsia="宋体" w:cs="宋体"/>
                <w:kern w:val="0"/>
                <w:sz w:val="21"/>
                <w:szCs w:val="21"/>
              </w:rPr>
              <w:br w:type="textWrapping"/>
            </w:r>
            <w:r>
              <w:rPr>
                <w:rFonts w:hint="eastAsia" w:ascii="宋体" w:hAnsi="宋体" w:eastAsia="宋体" w:cs="宋体"/>
                <w:kern w:val="0"/>
                <w:sz w:val="21"/>
                <w:szCs w:val="21"/>
              </w:rPr>
              <w:t>2.连词的用法</w:t>
            </w:r>
            <w:r>
              <w:rPr>
                <w:rFonts w:hint="eastAsia" w:ascii="宋体" w:hAnsi="宋体" w:eastAsia="宋体" w:cs="宋体"/>
                <w:kern w:val="0"/>
                <w:sz w:val="21"/>
                <w:szCs w:val="21"/>
              </w:rPr>
              <w:br w:type="textWrapping"/>
            </w:r>
            <w:r>
              <w:rPr>
                <w:rFonts w:hint="eastAsia" w:ascii="宋体" w:hAnsi="宋体" w:eastAsia="宋体" w:cs="宋体"/>
                <w:kern w:val="0"/>
                <w:sz w:val="21"/>
                <w:szCs w:val="21"/>
              </w:rPr>
              <w:t>3.动词短语的固定搭配</w:t>
            </w:r>
            <w:r>
              <w:rPr>
                <w:rFonts w:hint="eastAsia" w:ascii="宋体" w:hAnsi="宋体" w:eastAsia="宋体" w:cs="宋体"/>
                <w:kern w:val="0"/>
                <w:sz w:val="21"/>
                <w:szCs w:val="21"/>
              </w:rPr>
              <w:br w:type="textWrapping"/>
            </w:r>
            <w:r>
              <w:rPr>
                <w:rFonts w:hint="eastAsia" w:ascii="宋体" w:hAnsi="宋体" w:eastAsia="宋体" w:cs="宋体"/>
                <w:kern w:val="0"/>
                <w:sz w:val="21"/>
                <w:szCs w:val="21"/>
              </w:rPr>
              <w:t>4.主动语态与被动语态区别</w:t>
            </w:r>
            <w:r>
              <w:rPr>
                <w:rFonts w:hint="eastAsia" w:ascii="宋体" w:hAnsi="宋体" w:eastAsia="宋体" w:cs="宋体"/>
                <w:kern w:val="0"/>
                <w:sz w:val="21"/>
                <w:szCs w:val="21"/>
              </w:rPr>
              <w:br w:type="textWrapping"/>
            </w:r>
            <w:r>
              <w:rPr>
                <w:rFonts w:hint="eastAsia" w:ascii="宋体" w:hAnsi="宋体" w:eastAsia="宋体" w:cs="宋体"/>
                <w:kern w:val="0"/>
                <w:sz w:val="21"/>
                <w:szCs w:val="21"/>
              </w:rPr>
              <w:t>5.状语从句，定语从句，名词性从句的考察</w:t>
            </w:r>
            <w:r>
              <w:rPr>
                <w:rFonts w:hint="eastAsia" w:ascii="宋体" w:hAnsi="宋体" w:eastAsia="宋体" w:cs="宋体"/>
                <w:kern w:val="0"/>
                <w:sz w:val="21"/>
                <w:szCs w:val="21"/>
              </w:rPr>
              <w:br w:type="textWrapping"/>
            </w:r>
            <w:r>
              <w:rPr>
                <w:rFonts w:hint="eastAsia" w:ascii="宋体" w:hAnsi="宋体" w:eastAsia="宋体" w:cs="宋体"/>
                <w:kern w:val="0"/>
                <w:sz w:val="21"/>
                <w:szCs w:val="21"/>
              </w:rPr>
              <w:t>6.动词时态的考察</w:t>
            </w:r>
            <w:r>
              <w:rPr>
                <w:rFonts w:hint="eastAsia" w:ascii="宋体" w:hAnsi="宋体" w:eastAsia="宋体" w:cs="宋体"/>
                <w:kern w:val="0"/>
                <w:sz w:val="21"/>
                <w:szCs w:val="21"/>
              </w:rPr>
              <w:br w:type="textWrapping"/>
            </w:r>
            <w:r>
              <w:rPr>
                <w:rFonts w:hint="eastAsia" w:ascii="宋体" w:hAnsi="宋体" w:eastAsia="宋体" w:cs="宋体"/>
                <w:kern w:val="0"/>
                <w:sz w:val="21"/>
                <w:szCs w:val="21"/>
              </w:rPr>
              <w:t>7.动词语态的考察</w:t>
            </w:r>
          </w:p>
        </w:tc>
        <w:tc>
          <w:tcPr>
            <w:tcW w:w="971" w:type="dxa"/>
            <w:tcBorders>
              <w:top w:val="outset" w:color="ECE9D8" w:sz="6" w:space="0"/>
              <w:left w:val="outset" w:color="ECE9D8" w:sz="6"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22.5分</w:t>
            </w:r>
          </w:p>
        </w:tc>
      </w:tr>
      <w:tr>
        <w:tblPrEx>
          <w:tblCellMar>
            <w:top w:w="0" w:type="dxa"/>
            <w:left w:w="0" w:type="dxa"/>
            <w:bottom w:w="0" w:type="dxa"/>
            <w:right w:w="0" w:type="dxa"/>
          </w:tblCellMar>
        </w:tblPrEx>
        <w:trPr>
          <w:trHeight w:val="1339" w:hRule="atLeast"/>
        </w:trPr>
        <w:tc>
          <w:tcPr>
            <w:tcW w:w="3786" w:type="dxa"/>
            <w:tcBorders>
              <w:top w:val="outset" w:color="ECE9D8" w:sz="6"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numPr>
                <w:numId w:val="0"/>
              </w:numPr>
              <w:kinsoku/>
              <w:wordWrap/>
              <w:overflowPunct/>
              <w:topLinePunct w:val="0"/>
              <w:autoSpaceDE/>
              <w:autoSpaceDN/>
              <w:bidi w:val="0"/>
              <w:adjustRightInd/>
              <w:snapToGrid/>
              <w:spacing w:line="440" w:lineRule="exact"/>
              <w:jc w:val="both"/>
              <w:textAlignment w:val="auto"/>
              <w:rPr>
                <w:rFonts w:hint="eastAsia" w:ascii="宋体" w:hAnsi="宋体" w:eastAsia="宋体" w:cs="宋体"/>
                <w:kern w:val="0"/>
                <w:sz w:val="21"/>
                <w:szCs w:val="21"/>
              </w:rPr>
            </w:pPr>
            <w:r>
              <w:rPr>
                <w:rFonts w:hint="eastAsia" w:ascii="宋体" w:hAnsi="宋体" w:cs="宋体"/>
                <w:kern w:val="0"/>
                <w:sz w:val="21"/>
                <w:szCs w:val="21"/>
                <w:lang w:eastAsia="zh-CN"/>
              </w:rPr>
              <w:t>三、</w:t>
            </w:r>
            <w:r>
              <w:rPr>
                <w:rFonts w:hint="eastAsia" w:ascii="宋体" w:hAnsi="宋体" w:eastAsia="宋体" w:cs="宋体"/>
                <w:kern w:val="0"/>
                <w:sz w:val="21"/>
                <w:szCs w:val="21"/>
              </w:rPr>
              <w:t>完形填空（30分，共15题）</w:t>
            </w:r>
          </w:p>
        </w:tc>
        <w:tc>
          <w:tcPr>
            <w:tcW w:w="4316" w:type="dxa"/>
            <w:tcBorders>
              <w:top w:val="outset" w:color="ECE9D8" w:sz="6" w:space="0"/>
              <w:left w:val="outset" w:color="ECE9D8" w:sz="6"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主要方向：</w:t>
            </w:r>
            <w:r>
              <w:rPr>
                <w:rFonts w:hint="eastAsia" w:ascii="宋体" w:hAnsi="宋体" w:eastAsia="宋体" w:cs="宋体"/>
                <w:kern w:val="0"/>
                <w:sz w:val="21"/>
                <w:szCs w:val="21"/>
              </w:rPr>
              <w:br w:type="textWrapping"/>
            </w:r>
            <w:r>
              <w:rPr>
                <w:rFonts w:hint="eastAsia" w:ascii="宋体" w:hAnsi="宋体" w:eastAsia="宋体" w:cs="宋体"/>
                <w:kern w:val="0"/>
                <w:sz w:val="21"/>
                <w:szCs w:val="21"/>
              </w:rPr>
              <w:t>1.考察理解句子，把握文意的能力</w:t>
            </w:r>
            <w:r>
              <w:rPr>
                <w:rFonts w:hint="eastAsia" w:ascii="宋体" w:hAnsi="宋体" w:eastAsia="宋体" w:cs="宋体"/>
                <w:kern w:val="0"/>
                <w:sz w:val="21"/>
                <w:szCs w:val="21"/>
              </w:rPr>
              <w:br w:type="textWrapping"/>
            </w:r>
            <w:r>
              <w:rPr>
                <w:rFonts w:hint="eastAsia" w:ascii="宋体" w:hAnsi="宋体" w:eastAsia="宋体" w:cs="宋体"/>
                <w:kern w:val="0"/>
                <w:sz w:val="21"/>
                <w:szCs w:val="21"/>
              </w:rPr>
              <w:t>2.考察介词的用法与固定搭配</w:t>
            </w:r>
            <w:r>
              <w:rPr>
                <w:rFonts w:hint="eastAsia" w:ascii="宋体" w:hAnsi="宋体" w:eastAsia="宋体" w:cs="宋体"/>
                <w:kern w:val="0"/>
                <w:sz w:val="21"/>
                <w:szCs w:val="21"/>
              </w:rPr>
              <w:br w:type="textWrapping"/>
            </w:r>
            <w:r>
              <w:rPr>
                <w:rFonts w:hint="eastAsia" w:ascii="宋体" w:hAnsi="宋体" w:eastAsia="宋体" w:cs="宋体"/>
                <w:kern w:val="0"/>
                <w:sz w:val="21"/>
                <w:szCs w:val="21"/>
              </w:rPr>
              <w:t>3.考察动词的固定搭配</w:t>
            </w:r>
            <w:r>
              <w:rPr>
                <w:rFonts w:hint="eastAsia" w:ascii="宋体" w:hAnsi="宋体" w:eastAsia="宋体" w:cs="宋体"/>
                <w:kern w:val="0"/>
                <w:sz w:val="21"/>
                <w:szCs w:val="21"/>
              </w:rPr>
              <w:br w:type="textWrapping"/>
            </w:r>
            <w:r>
              <w:rPr>
                <w:rFonts w:hint="eastAsia" w:ascii="宋体" w:hAnsi="宋体" w:eastAsia="宋体" w:cs="宋体"/>
                <w:kern w:val="0"/>
                <w:sz w:val="21"/>
                <w:szCs w:val="21"/>
              </w:rPr>
              <w:t>4.考察动词时态及语态的选择</w:t>
            </w:r>
            <w:r>
              <w:rPr>
                <w:rFonts w:hint="eastAsia" w:ascii="宋体" w:hAnsi="宋体" w:eastAsia="宋体" w:cs="宋体"/>
                <w:kern w:val="0"/>
                <w:sz w:val="21"/>
                <w:szCs w:val="21"/>
              </w:rPr>
              <w:br w:type="textWrapping"/>
            </w:r>
            <w:r>
              <w:rPr>
                <w:rFonts w:hint="eastAsia" w:ascii="宋体" w:hAnsi="宋体" w:eastAsia="宋体" w:cs="宋体"/>
                <w:kern w:val="0"/>
                <w:sz w:val="21"/>
                <w:szCs w:val="21"/>
              </w:rPr>
              <w:t>5.考察从句关系词的适用</w:t>
            </w:r>
          </w:p>
        </w:tc>
        <w:tc>
          <w:tcPr>
            <w:tcW w:w="971" w:type="dxa"/>
            <w:tcBorders>
              <w:top w:val="outset" w:color="ECE9D8" w:sz="6" w:space="0"/>
              <w:left w:val="outset" w:color="ECE9D8" w:sz="6"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firstLine="105"/>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30分</w:t>
            </w:r>
          </w:p>
        </w:tc>
      </w:tr>
      <w:tr>
        <w:tblPrEx>
          <w:tblCellMar>
            <w:top w:w="0" w:type="dxa"/>
            <w:left w:w="0" w:type="dxa"/>
            <w:bottom w:w="0" w:type="dxa"/>
            <w:right w:w="0" w:type="dxa"/>
          </w:tblCellMar>
        </w:tblPrEx>
        <w:trPr>
          <w:trHeight w:val="541" w:hRule="atLeast"/>
        </w:trPr>
        <w:tc>
          <w:tcPr>
            <w:tcW w:w="3786" w:type="dxa"/>
            <w:tcBorders>
              <w:top w:val="outset" w:color="ECE9D8" w:sz="6" w:space="0"/>
              <w:left w:val="single" w:color="auto" w:sz="8" w:space="0"/>
              <w:bottom w:val="single" w:color="auto" w:sz="8" w:space="0"/>
              <w:right w:val="single" w:color="auto" w:sz="8" w:space="0"/>
            </w:tcBorders>
            <w:tcMar>
              <w:top w:w="0" w:type="dxa"/>
              <w:left w:w="108" w:type="dxa"/>
              <w:bottom w:w="0" w:type="dxa"/>
              <w:right w:w="108" w:type="dxa"/>
            </w:tcMar>
            <w:vAlign w:val="top"/>
          </w:tcPr>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宋体" w:hAnsi="宋体" w:eastAsia="宋体" w:cs="宋体"/>
                <w:kern w:val="0"/>
                <w:sz w:val="21"/>
                <w:szCs w:val="21"/>
              </w:rPr>
            </w:pPr>
            <w:r>
              <w:rPr>
                <w:rFonts w:hint="eastAsia" w:ascii="宋体" w:hAnsi="宋体" w:eastAsia="宋体" w:cs="宋体"/>
                <w:kern w:val="0"/>
                <w:sz w:val="21"/>
                <w:szCs w:val="21"/>
              </w:rPr>
              <w:t>四</w:t>
            </w:r>
            <w:r>
              <w:rPr>
                <w:rFonts w:hint="eastAsia" w:ascii="宋体" w:hAnsi="宋体" w:cs="宋体"/>
                <w:kern w:val="0"/>
                <w:sz w:val="21"/>
                <w:szCs w:val="21"/>
                <w:lang w:eastAsia="zh-CN"/>
              </w:rPr>
              <w:t>、</w:t>
            </w:r>
            <w:r>
              <w:rPr>
                <w:rFonts w:hint="eastAsia" w:ascii="宋体" w:hAnsi="宋体" w:eastAsia="宋体" w:cs="宋体"/>
                <w:kern w:val="0"/>
                <w:sz w:val="21"/>
                <w:szCs w:val="21"/>
              </w:rPr>
              <w:t>阅读理解（45分，共15题，每题3分）</w:t>
            </w:r>
          </w:p>
        </w:tc>
        <w:tc>
          <w:tcPr>
            <w:tcW w:w="4316" w:type="dxa"/>
            <w:tcBorders>
              <w:top w:val="outset" w:color="ECE9D8" w:sz="6" w:space="0"/>
              <w:left w:val="outset" w:color="ECE9D8" w:sz="6"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1.考察文章阅读理解的能力</w:t>
            </w:r>
            <w:r>
              <w:rPr>
                <w:rFonts w:hint="eastAsia" w:ascii="宋体" w:hAnsi="宋体" w:eastAsia="宋体" w:cs="宋体"/>
                <w:kern w:val="0"/>
                <w:sz w:val="21"/>
                <w:szCs w:val="21"/>
              </w:rPr>
              <w:br w:type="textWrapping"/>
            </w:r>
            <w:r>
              <w:rPr>
                <w:rFonts w:hint="eastAsia" w:ascii="宋体" w:hAnsi="宋体" w:eastAsia="宋体" w:cs="宋体"/>
                <w:kern w:val="0"/>
                <w:sz w:val="21"/>
                <w:szCs w:val="21"/>
              </w:rPr>
              <w:t>2.根据试题要求和文章内容，选择正确的答案</w:t>
            </w:r>
          </w:p>
        </w:tc>
        <w:tc>
          <w:tcPr>
            <w:tcW w:w="971" w:type="dxa"/>
            <w:tcBorders>
              <w:top w:val="outset" w:color="ECE9D8" w:sz="6" w:space="0"/>
              <w:left w:val="outset" w:color="ECE9D8" w:sz="6"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firstLine="105"/>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45分</w:t>
            </w:r>
          </w:p>
        </w:tc>
      </w:tr>
      <w:tr>
        <w:tblPrEx>
          <w:tblCellMar>
            <w:top w:w="0" w:type="dxa"/>
            <w:left w:w="0" w:type="dxa"/>
            <w:bottom w:w="0" w:type="dxa"/>
            <w:right w:w="0" w:type="dxa"/>
          </w:tblCellMar>
        </w:tblPrEx>
        <w:trPr>
          <w:trHeight w:val="536" w:hRule="atLeast"/>
        </w:trPr>
        <w:tc>
          <w:tcPr>
            <w:tcW w:w="3786" w:type="dxa"/>
            <w:tcBorders>
              <w:top w:val="outset" w:color="ECE9D8" w:sz="6"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宋体" w:hAnsi="宋体" w:eastAsia="宋体" w:cs="宋体"/>
                <w:kern w:val="0"/>
                <w:sz w:val="21"/>
                <w:szCs w:val="21"/>
              </w:rPr>
            </w:pPr>
            <w:r>
              <w:rPr>
                <w:rFonts w:hint="eastAsia" w:ascii="宋体" w:hAnsi="宋体" w:eastAsia="宋体" w:cs="宋体"/>
                <w:kern w:val="0"/>
                <w:sz w:val="21"/>
                <w:szCs w:val="21"/>
              </w:rPr>
              <w:t>五、补全对话（15分，共5题，每题3分）</w:t>
            </w:r>
          </w:p>
        </w:tc>
        <w:tc>
          <w:tcPr>
            <w:tcW w:w="4316" w:type="dxa"/>
            <w:tcBorders>
              <w:top w:val="outset" w:color="ECE9D8" w:sz="6" w:space="0"/>
              <w:left w:val="outset" w:color="ECE9D8" w:sz="6"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1、考察考生日常对话的积累</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2、考察考生根据情境，设计对话</w:t>
            </w:r>
          </w:p>
        </w:tc>
        <w:tc>
          <w:tcPr>
            <w:tcW w:w="971" w:type="dxa"/>
            <w:tcBorders>
              <w:top w:val="outset" w:color="ECE9D8" w:sz="6" w:space="0"/>
              <w:left w:val="outset" w:color="ECE9D8" w:sz="6"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firstLine="105"/>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15分</w:t>
            </w:r>
          </w:p>
        </w:tc>
      </w:tr>
      <w:tr>
        <w:tblPrEx>
          <w:tblCellMar>
            <w:top w:w="0" w:type="dxa"/>
            <w:left w:w="0" w:type="dxa"/>
            <w:bottom w:w="0" w:type="dxa"/>
            <w:right w:w="0" w:type="dxa"/>
          </w:tblCellMar>
        </w:tblPrEx>
        <w:trPr>
          <w:trHeight w:val="507" w:hRule="atLeast"/>
        </w:trPr>
        <w:tc>
          <w:tcPr>
            <w:tcW w:w="3786" w:type="dxa"/>
            <w:tcBorders>
              <w:top w:val="outset" w:color="ECE9D8" w:sz="6"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宋体" w:hAnsi="宋体" w:eastAsia="宋体" w:cs="宋体"/>
                <w:kern w:val="0"/>
                <w:sz w:val="21"/>
                <w:szCs w:val="21"/>
              </w:rPr>
            </w:pPr>
            <w:r>
              <w:rPr>
                <w:rFonts w:hint="eastAsia" w:ascii="宋体" w:hAnsi="宋体" w:eastAsia="宋体" w:cs="宋体"/>
                <w:kern w:val="0"/>
                <w:sz w:val="21"/>
                <w:szCs w:val="21"/>
              </w:rPr>
              <w:t>六、书面表达（30分，共1题）</w:t>
            </w:r>
          </w:p>
        </w:tc>
        <w:tc>
          <w:tcPr>
            <w:tcW w:w="4316" w:type="dxa"/>
            <w:tcBorders>
              <w:top w:val="outset" w:color="ECE9D8" w:sz="6" w:space="0"/>
              <w:left w:val="outset" w:color="ECE9D8" w:sz="6"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1、考察考生组织语言的能力</w:t>
            </w:r>
          </w:p>
          <w:p>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rPr>
              <w:t>2、考察考生词汇量的积累</w:t>
            </w:r>
          </w:p>
        </w:tc>
        <w:tc>
          <w:tcPr>
            <w:tcW w:w="971" w:type="dxa"/>
            <w:tcBorders>
              <w:top w:val="outset" w:color="ECE9D8" w:sz="6" w:space="0"/>
              <w:left w:val="outset" w:color="ECE9D8" w:sz="6"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firstLine="105"/>
              <w:jc w:val="center"/>
              <w:textAlignment w:val="auto"/>
              <w:rPr>
                <w:rFonts w:hint="eastAsia" w:ascii="宋体" w:hAnsi="宋体" w:eastAsia="宋体" w:cs="宋体"/>
                <w:kern w:val="0"/>
                <w:sz w:val="21"/>
                <w:szCs w:val="21"/>
              </w:rPr>
            </w:pPr>
            <w:r>
              <w:rPr>
                <w:rFonts w:hint="eastAsia" w:ascii="宋体" w:hAnsi="宋体" w:eastAsia="宋体" w:cs="宋体"/>
                <w:kern w:val="0"/>
                <w:sz w:val="21"/>
                <w:szCs w:val="21"/>
              </w:rPr>
              <w:t>30分</w:t>
            </w:r>
          </w:p>
        </w:tc>
      </w:tr>
      <w:tr>
        <w:tblPrEx>
          <w:tblCellMar>
            <w:top w:w="0" w:type="dxa"/>
            <w:left w:w="0" w:type="dxa"/>
            <w:bottom w:w="0" w:type="dxa"/>
            <w:right w:w="0" w:type="dxa"/>
          </w:tblCellMar>
        </w:tblPrEx>
        <w:trPr>
          <w:trHeight w:val="285" w:hRule="atLeast"/>
        </w:trPr>
        <w:tc>
          <w:tcPr>
            <w:tcW w:w="8102" w:type="dxa"/>
            <w:gridSpan w:val="2"/>
            <w:tcBorders>
              <w:top w:val="outset" w:color="ECE9D8" w:sz="6"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ind w:firstLine="422"/>
              <w:jc w:val="center"/>
              <w:textAlignment w:val="auto"/>
              <w:rPr>
                <w:rFonts w:hint="eastAsia" w:ascii="宋体" w:hAnsi="宋体" w:eastAsia="宋体" w:cs="宋体"/>
                <w:kern w:val="0"/>
                <w:sz w:val="21"/>
                <w:szCs w:val="21"/>
              </w:rPr>
            </w:pPr>
            <w:r>
              <w:rPr>
                <w:rFonts w:hint="eastAsia" w:ascii="宋体" w:hAnsi="宋体" w:eastAsia="宋体" w:cs="宋体"/>
                <w:b/>
                <w:bCs/>
                <w:kern w:val="0"/>
                <w:sz w:val="21"/>
                <w:szCs w:val="21"/>
              </w:rPr>
              <w:t>总分</w:t>
            </w:r>
          </w:p>
        </w:tc>
        <w:tc>
          <w:tcPr>
            <w:tcW w:w="971" w:type="dxa"/>
            <w:tcBorders>
              <w:top w:val="outset" w:color="ECE9D8" w:sz="6" w:space="0"/>
              <w:left w:val="outset" w:color="ECE9D8" w:sz="6"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0"/>
                <w:sz w:val="21"/>
                <w:szCs w:val="21"/>
              </w:rPr>
            </w:pPr>
            <w:r>
              <w:rPr>
                <w:rFonts w:hint="eastAsia" w:ascii="宋体" w:hAnsi="宋体" w:eastAsia="宋体" w:cs="宋体"/>
                <w:b/>
                <w:bCs/>
                <w:kern w:val="0"/>
                <w:sz w:val="21"/>
                <w:szCs w:val="21"/>
              </w:rPr>
              <w:t>150分</w:t>
            </w:r>
          </w:p>
        </w:tc>
      </w:tr>
    </w:tbl>
    <w:p>
      <w:pPr>
        <w:keepNext w:val="0"/>
        <w:keepLines w:val="0"/>
        <w:pageBreakBefore w:val="0"/>
        <w:widowControl/>
        <w:shd w:val="clear" w:color="auto" w:fill="FFFFFF"/>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r>
        <w:rPr>
          <w:rFonts w:hint="eastAsia" w:ascii="宋体" w:hAnsi="宋体" w:eastAsia="宋体" w:cs="宋体"/>
          <w:b/>
          <w:bCs/>
          <w:color w:val="000000"/>
          <w:kern w:val="0"/>
          <w:sz w:val="24"/>
          <w:szCs w:val="24"/>
        </w:rPr>
        <w:t> </w:t>
      </w:r>
    </w:p>
    <w:p>
      <w:pPr>
        <w:keepNext w:val="0"/>
        <w:keepLines w:val="0"/>
        <w:pageBreakBefore w:val="0"/>
        <w:widowControl/>
        <w:shd w:val="clear" w:color="auto" w:fill="FFFFFF"/>
        <w:kinsoku/>
        <w:wordWrap/>
        <w:overflowPunct/>
        <w:topLinePunct w:val="0"/>
        <w:autoSpaceDE/>
        <w:autoSpaceDN/>
        <w:bidi w:val="0"/>
        <w:adjustRightInd/>
        <w:snapToGrid/>
        <w:spacing w:line="440" w:lineRule="exact"/>
        <w:jc w:val="left"/>
        <w:textAlignment w:val="auto"/>
        <w:rPr>
          <w:rFonts w:hint="eastAsia" w:ascii="宋体" w:hAnsi="宋体" w:eastAsia="宋体" w:cs="宋体"/>
          <w:b/>
          <w:bCs/>
          <w:color w:val="000000"/>
          <w:kern w:val="0"/>
          <w:sz w:val="28"/>
          <w:szCs w:val="28"/>
        </w:rPr>
      </w:pPr>
      <w:r>
        <w:rPr>
          <w:rFonts w:hint="eastAsia" w:ascii="宋体" w:hAnsi="宋体" w:eastAsia="宋体" w:cs="宋体"/>
          <w:b/>
          <w:bCs/>
          <w:color w:val="000000"/>
          <w:kern w:val="0"/>
          <w:sz w:val="28"/>
          <w:szCs w:val="28"/>
        </w:rPr>
        <w:t>二．答题技巧</w:t>
      </w:r>
    </w:p>
    <w:p>
      <w:pPr>
        <w:keepNext w:val="0"/>
        <w:keepLines w:val="0"/>
        <w:pageBreakBefore w:val="0"/>
        <w:widowControl/>
        <w:shd w:val="clear" w:color="auto" w:fill="FFFFFF"/>
        <w:kinsoku/>
        <w:wordWrap/>
        <w:overflowPunct/>
        <w:topLinePunct w:val="0"/>
        <w:autoSpaceDE/>
        <w:autoSpaceDN/>
        <w:bidi w:val="0"/>
        <w:adjustRightInd/>
        <w:snapToGrid/>
        <w:spacing w:line="440" w:lineRule="exact"/>
        <w:jc w:val="left"/>
        <w:textAlignment w:val="auto"/>
        <w:rPr>
          <w:rFonts w:hint="eastAsia" w:ascii="宋体" w:hAnsi="宋体" w:eastAsia="宋体" w:cs="宋体"/>
          <w:b/>
          <w:bCs/>
          <w:color w:val="000000"/>
          <w:kern w:val="0"/>
          <w:sz w:val="24"/>
          <w:szCs w:val="24"/>
        </w:rPr>
      </w:pPr>
      <w:r>
        <w:rPr>
          <w:rFonts w:hint="eastAsia" w:ascii="宋体" w:hAnsi="宋体" w:cs="宋体"/>
          <w:b/>
          <w:bCs/>
          <w:color w:val="000000"/>
          <w:kern w:val="0"/>
          <w:sz w:val="24"/>
          <w:szCs w:val="24"/>
          <w:lang w:eastAsia="zh-CN"/>
        </w:rPr>
        <w:t>（一）</w:t>
      </w:r>
      <w:r>
        <w:rPr>
          <w:rFonts w:hint="eastAsia" w:ascii="宋体" w:hAnsi="宋体" w:eastAsia="宋体" w:cs="宋体"/>
          <w:b/>
          <w:bCs/>
          <w:color w:val="000000"/>
          <w:kern w:val="0"/>
          <w:sz w:val="24"/>
          <w:szCs w:val="24"/>
        </w:rPr>
        <w:t>语音复习方向</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熟悉英语字母及常用字母组合在单词中的读音。了解英语的基本语调以及使用语调的规则，并能在实践中运用这些规则。</w:t>
      </w:r>
    </w:p>
    <w:p>
      <w:pPr>
        <w:keepNext w:val="0"/>
        <w:keepLines w:val="0"/>
        <w:pageBreakBefore w:val="0"/>
        <w:widowControl/>
        <w:shd w:val="clear" w:color="auto" w:fill="FFFFFF"/>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p>
    <w:p>
      <w:pPr>
        <w:keepNext w:val="0"/>
        <w:keepLines w:val="0"/>
        <w:pageBreakBefore w:val="0"/>
        <w:widowControl/>
        <w:shd w:val="clear" w:color="auto" w:fill="FFFFFF"/>
        <w:kinsoku/>
        <w:wordWrap/>
        <w:overflowPunct/>
        <w:topLinePunct w:val="0"/>
        <w:autoSpaceDE/>
        <w:autoSpaceDN/>
        <w:bidi w:val="0"/>
        <w:adjustRightInd/>
        <w:snapToGrid/>
        <w:spacing w:line="440" w:lineRule="exact"/>
        <w:jc w:val="left"/>
        <w:textAlignment w:val="auto"/>
        <w:rPr>
          <w:rFonts w:hint="eastAsia" w:ascii="宋体" w:hAnsi="宋体" w:eastAsia="宋体" w:cs="宋体"/>
          <w:b/>
          <w:bCs/>
          <w:color w:val="000000"/>
          <w:kern w:val="0"/>
          <w:sz w:val="24"/>
          <w:szCs w:val="24"/>
        </w:rPr>
      </w:pPr>
      <w:r>
        <w:rPr>
          <w:rFonts w:hint="eastAsia" w:ascii="宋体" w:hAnsi="宋体" w:cs="宋体"/>
          <w:b/>
          <w:bCs/>
          <w:color w:val="000000"/>
          <w:kern w:val="0"/>
          <w:sz w:val="24"/>
          <w:szCs w:val="24"/>
          <w:lang w:eastAsia="zh-CN"/>
        </w:rPr>
        <w:t>（二）</w:t>
      </w:r>
      <w:r>
        <w:rPr>
          <w:rFonts w:hint="eastAsia" w:ascii="宋体" w:hAnsi="宋体" w:eastAsia="宋体" w:cs="宋体"/>
          <w:b/>
          <w:bCs/>
          <w:color w:val="000000"/>
          <w:kern w:val="0"/>
          <w:sz w:val="24"/>
          <w:szCs w:val="24"/>
        </w:rPr>
        <w:t>词汇与语法复习方向</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词类：名词，形容词，副词，动词，代词，冠词，数词，介词，连词，感叹词</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时态：一般现在时，一般过去时，一般将来时，现在进行时，过去进行时，现在完成时，过去完成时，过去将来时</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语态：一般现在时被动语态，一般过去时被动语态，一般将来时被动语态，现在进行时被动语态，现在完成时被动语态，带情态动词的被动语态。</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color w:val="000000"/>
          <w:kern w:val="0"/>
          <w:sz w:val="24"/>
          <w:szCs w:val="24"/>
          <w:lang w:eastAsia="zh-CN"/>
        </w:rPr>
      </w:pPr>
      <w:r>
        <w:rPr>
          <w:rFonts w:hint="eastAsia" w:ascii="宋体" w:hAnsi="宋体" w:eastAsia="宋体" w:cs="宋体"/>
          <w:color w:val="000000"/>
          <w:kern w:val="0"/>
          <w:sz w:val="24"/>
          <w:szCs w:val="24"/>
        </w:rPr>
        <w:t>句子：名词性从句，状语从句，定语从句，倒装句，省略句</w:t>
      </w:r>
      <w:r>
        <w:rPr>
          <w:rFonts w:hint="eastAsia" w:ascii="宋体" w:hAnsi="宋体" w:cs="宋体"/>
          <w:color w:val="000000"/>
          <w:kern w:val="0"/>
          <w:sz w:val="24"/>
          <w:szCs w:val="24"/>
          <w:lang w:eastAsia="zh-CN"/>
        </w:rPr>
        <w:t>。</w:t>
      </w:r>
    </w:p>
    <w:p>
      <w:pPr>
        <w:keepNext w:val="0"/>
        <w:keepLines w:val="0"/>
        <w:pageBreakBefore w:val="0"/>
        <w:widowControl/>
        <w:shd w:val="clear" w:color="auto" w:fill="FFFFFF"/>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选择题要注意以下几个方面</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240" w:firstLineChars="1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w:t>
      </w:r>
      <w:r>
        <w:rPr>
          <w:rFonts w:hint="eastAsia" w:ascii="宋体" w:hAnsi="宋体" w:eastAsia="宋体" w:cs="宋体"/>
          <w:b/>
          <w:bCs/>
          <w:color w:val="0000FF"/>
          <w:kern w:val="0"/>
          <w:sz w:val="24"/>
          <w:szCs w:val="24"/>
        </w:rPr>
        <w:t>先易后难</w:t>
      </w:r>
      <w:r>
        <w:rPr>
          <w:rFonts w:hint="eastAsia" w:ascii="宋体" w:hAnsi="宋体" w:eastAsia="宋体" w:cs="宋体"/>
          <w:color w:val="000000"/>
          <w:kern w:val="0"/>
          <w:sz w:val="24"/>
          <w:szCs w:val="24"/>
        </w:rPr>
        <w:t>：一些考题的答案比较容易选定，可以先从这些考题入手。平时练习时，应以基础为主，主要精力不应放在偏题、怪题上。</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240" w:firstLineChars="1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r>
        <w:rPr>
          <w:rFonts w:hint="eastAsia" w:ascii="宋体" w:hAnsi="宋体" w:eastAsia="宋体" w:cs="宋体"/>
          <w:b/>
          <w:bCs/>
          <w:color w:val="0000FF"/>
          <w:kern w:val="0"/>
          <w:sz w:val="24"/>
          <w:szCs w:val="24"/>
        </w:rPr>
        <w:t>分析考查意图、运用相关知识</w:t>
      </w:r>
      <w:r>
        <w:rPr>
          <w:rFonts w:hint="eastAsia" w:ascii="宋体" w:hAnsi="宋体" w:eastAsia="宋体" w:cs="宋体"/>
          <w:color w:val="000000"/>
          <w:kern w:val="0"/>
          <w:sz w:val="24"/>
          <w:szCs w:val="24"/>
        </w:rPr>
        <w:t>：应学会分析出题者考查的意图，明确相关题的测试点是什么，然后运用所学知识，进行分析、判断，再进行选择。</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240" w:firstLineChars="1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w:t>
      </w:r>
      <w:r>
        <w:rPr>
          <w:rFonts w:hint="eastAsia" w:ascii="宋体" w:hAnsi="宋体" w:eastAsia="宋体" w:cs="宋体"/>
          <w:b/>
          <w:bCs/>
          <w:color w:val="0000FF"/>
          <w:kern w:val="0"/>
          <w:sz w:val="24"/>
          <w:szCs w:val="24"/>
        </w:rPr>
        <w:t>利用暗示进行选择</w:t>
      </w:r>
      <w:r>
        <w:rPr>
          <w:rFonts w:hint="eastAsia" w:ascii="宋体" w:hAnsi="宋体" w:eastAsia="宋体" w:cs="宋体"/>
          <w:color w:val="000000"/>
          <w:kern w:val="0"/>
          <w:sz w:val="24"/>
          <w:szCs w:val="24"/>
        </w:rPr>
        <w:t>：注意考题涉及的语境范围。平时应注重对习惯用语表达、惯用法和中英文化差别等方面知识的积累。</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240" w:firstLineChars="1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w:t>
      </w:r>
      <w:r>
        <w:rPr>
          <w:rFonts w:hint="eastAsia" w:ascii="宋体" w:hAnsi="宋体" w:eastAsia="宋体" w:cs="宋体"/>
          <w:b/>
          <w:bCs/>
          <w:color w:val="0000FF"/>
          <w:kern w:val="0"/>
          <w:sz w:val="24"/>
          <w:szCs w:val="24"/>
        </w:rPr>
        <w:t>运用排除法</w:t>
      </w:r>
      <w:r>
        <w:rPr>
          <w:rFonts w:hint="eastAsia" w:ascii="宋体" w:hAnsi="宋体" w:eastAsia="宋体" w:cs="宋体"/>
          <w:color w:val="000000"/>
          <w:kern w:val="0"/>
          <w:sz w:val="24"/>
          <w:szCs w:val="24"/>
        </w:rPr>
        <w:t>：可采取语言排除、逻辑排除、语法排除或选择排除等方法。先排除较容易、较明显的错误选项，缩小范围，而后对剩余的选项进行比较分析，最后确定答案。</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240" w:firstLineChars="100"/>
        <w:jc w:val="left"/>
        <w:textAlignment w:val="auto"/>
        <w:rPr>
          <w:rFonts w:hint="eastAsia" w:ascii="宋体" w:hAnsi="宋体" w:eastAsia="宋体" w:cs="宋体"/>
          <w:color w:val="000000"/>
          <w:kern w:val="0"/>
          <w:sz w:val="24"/>
          <w:szCs w:val="24"/>
        </w:rPr>
      </w:pPr>
    </w:p>
    <w:p>
      <w:pPr>
        <w:keepNext w:val="0"/>
        <w:keepLines w:val="0"/>
        <w:pageBreakBefore w:val="0"/>
        <w:widowControl/>
        <w:shd w:val="clear" w:color="auto" w:fill="FFFFFF"/>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r>
        <w:rPr>
          <w:rFonts w:hint="eastAsia" w:ascii="宋体" w:hAnsi="宋体" w:cs="宋体"/>
          <w:b/>
          <w:bCs/>
          <w:color w:val="000000"/>
          <w:kern w:val="0"/>
          <w:sz w:val="24"/>
          <w:szCs w:val="24"/>
          <w:lang w:eastAsia="zh-CN"/>
        </w:rPr>
        <w:t>（三）</w:t>
      </w:r>
      <w:r>
        <w:rPr>
          <w:rFonts w:hint="eastAsia" w:ascii="宋体" w:hAnsi="宋体" w:eastAsia="宋体" w:cs="宋体"/>
          <w:b/>
          <w:bCs/>
          <w:color w:val="000000"/>
          <w:kern w:val="0"/>
          <w:sz w:val="24"/>
          <w:szCs w:val="24"/>
        </w:rPr>
        <w:t>做完形填空题时</w:t>
      </w:r>
      <w:r>
        <w:rPr>
          <w:rFonts w:hint="eastAsia" w:ascii="宋体" w:hAnsi="宋体" w:eastAsia="宋体" w:cs="宋体"/>
          <w:color w:val="000000"/>
          <w:kern w:val="0"/>
          <w:sz w:val="24"/>
          <w:szCs w:val="24"/>
        </w:rPr>
        <w:t>，在遵循第三章所述三个步骤的同时，还可利用以下几个判断方法</w:t>
      </w:r>
    </w:p>
    <w:p>
      <w:pPr>
        <w:keepNext w:val="0"/>
        <w:keepLines w:val="0"/>
        <w:pageBreakBefore w:val="0"/>
        <w:widowControl/>
        <w:shd w:val="clear" w:color="auto" w:fill="FFFFFF"/>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1.搭配判断法。</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根据对以往试题的分析，搭配型考题在完形填空题中占的比例最高。搭配型问题主要测试常见搭配的熟练程度，比如说哪些词要搭配不定式、动名词或某种从句，哪些词必须与某个介词搭配。我们在复习时要特别注意短语动词和介词的固定搭配。</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color w:val="000000"/>
          <w:kern w:val="0"/>
          <w:sz w:val="24"/>
          <w:szCs w:val="24"/>
        </w:rPr>
      </w:pPr>
    </w:p>
    <w:p>
      <w:pPr>
        <w:keepNext w:val="0"/>
        <w:keepLines w:val="0"/>
        <w:pageBreakBefore w:val="0"/>
        <w:widowControl/>
        <w:shd w:val="clear" w:color="auto" w:fill="FFFFFF"/>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2.结构判断法。</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720" w:firstLineChars="3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结构型问题主要包括句型、句式、连接词的选择等，解题时要运用句法知识，把握关键词，从而做出迅速正确的判断。完形填空题中有很多是利用语法的正确性与逻辑的排斥性间的矛盾来设计的。因此考生应结合上下文的合理性及意义关系的逻辑性选择最佳答案。完形填空中常考的逻辑关系主要有：</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240" w:firstLineChars="1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（1）转折、让步关系：这种关系表明后一种观点或事实与前一种观点或事实相比有些出乎意料。</w:t>
      </w:r>
    </w:p>
    <w:p>
      <w:pPr>
        <w:keepNext w:val="0"/>
        <w:keepLines w:val="0"/>
        <w:pageBreakBefore w:val="0"/>
        <w:widowControl/>
        <w:shd w:val="clear" w:color="auto" w:fill="FFFFFF"/>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常见的表示转折、让步的词或词组有：but，still，yet，however，though，although，no matter，in spite of，anyway，even if等。</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240" w:firstLineChars="1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（2）因果关系：</w:t>
      </w:r>
    </w:p>
    <w:p>
      <w:pPr>
        <w:keepNext w:val="0"/>
        <w:keepLines w:val="0"/>
        <w:pageBreakBefore w:val="0"/>
        <w:widowControl/>
        <w:shd w:val="clear" w:color="auto" w:fill="FFFFFF"/>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表示原因的连词或词组有：because（of</w:t>
      </w:r>
      <w:r>
        <w:rPr>
          <w:rFonts w:hint="eastAsia" w:ascii="宋体" w:hAnsi="宋体" w:eastAsia="宋体" w:cs="宋体"/>
          <w:color w:val="000000"/>
          <w:kern w:val="0"/>
          <w:sz w:val="24"/>
          <w:szCs w:val="24"/>
        </w:rPr>
        <w:t> </w:t>
      </w:r>
      <w:r>
        <w:rPr>
          <w:rFonts w:hint="eastAsia" w:ascii="宋体" w:hAnsi="宋体" w:eastAsia="宋体" w:cs="宋体"/>
          <w:color w:val="000000"/>
          <w:kern w:val="0"/>
          <w:sz w:val="24"/>
          <w:szCs w:val="24"/>
        </w:rPr>
        <w:t>），due to，owing to，thanks to，since，for，as等。</w:t>
      </w:r>
    </w:p>
    <w:p>
      <w:pPr>
        <w:keepNext w:val="0"/>
        <w:keepLines w:val="0"/>
        <w:pageBreakBefore w:val="0"/>
        <w:widowControl/>
        <w:shd w:val="clear" w:color="auto" w:fill="FFFFFF"/>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表示结果的词或词组有：so，therefore，then，as a result，in consequence，consequently，thus等。</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240" w:firstLineChars="1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（3）递进、补充关系：这种关系表示对前一事实或观点做进一步阐述。</w:t>
      </w:r>
    </w:p>
    <w:p>
      <w:pPr>
        <w:keepNext w:val="0"/>
        <w:keepLines w:val="0"/>
        <w:pageBreakBefore w:val="0"/>
        <w:widowControl/>
        <w:shd w:val="clear" w:color="auto" w:fill="FFFFFF"/>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常用的词、词组有：moreover，likewise，besides，in addition，also，too，not only…but also，apart from，what‘s more</w:t>
      </w:r>
      <w:r>
        <w:rPr>
          <w:rFonts w:hint="eastAsia" w:ascii="宋体" w:hAnsi="宋体" w:eastAsia="宋体" w:cs="宋体"/>
          <w:color w:val="000000"/>
          <w:kern w:val="0"/>
          <w:sz w:val="24"/>
          <w:szCs w:val="24"/>
        </w:rPr>
        <w:t> </w:t>
      </w:r>
      <w:r>
        <w:rPr>
          <w:rFonts w:hint="eastAsia" w:ascii="宋体" w:hAnsi="宋体" w:eastAsia="宋体" w:cs="宋体"/>
          <w:color w:val="000000"/>
          <w:kern w:val="0"/>
          <w:sz w:val="24"/>
          <w:szCs w:val="24"/>
        </w:rPr>
        <w:t>等。</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240" w:firstLineChars="1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（4）对比、比较关系：对比观点或事物间的差异性，比较观点或事物间的同一性。</w:t>
      </w:r>
    </w:p>
    <w:p>
      <w:pPr>
        <w:keepNext w:val="0"/>
        <w:keepLines w:val="0"/>
        <w:pageBreakBefore w:val="0"/>
        <w:widowControl/>
        <w:shd w:val="clear" w:color="auto" w:fill="FFFFFF"/>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表示对比的词或词组有：in contrast，by contrast，on the contrary，conversely，unlike，oppositely</w:t>
      </w:r>
      <w:r>
        <w:rPr>
          <w:rFonts w:hint="eastAsia" w:ascii="宋体" w:hAnsi="宋体" w:eastAsia="宋体" w:cs="宋体"/>
          <w:color w:val="000000"/>
          <w:kern w:val="0"/>
          <w:sz w:val="24"/>
          <w:szCs w:val="24"/>
        </w:rPr>
        <w:t> </w:t>
      </w:r>
      <w:r>
        <w:rPr>
          <w:rFonts w:hint="eastAsia" w:ascii="宋体" w:hAnsi="宋体" w:eastAsia="宋体" w:cs="宋体"/>
          <w:color w:val="000000"/>
          <w:kern w:val="0"/>
          <w:sz w:val="24"/>
          <w:szCs w:val="24"/>
        </w:rPr>
        <w:t>等。表示比较的词或词组有：like，in comparison，compare…with，as，just as等。</w:t>
      </w:r>
    </w:p>
    <w:p>
      <w:pPr>
        <w:keepNext w:val="0"/>
        <w:keepLines w:val="0"/>
        <w:pageBreakBefore w:val="0"/>
        <w:widowControl/>
        <w:shd w:val="clear" w:color="auto" w:fill="FFFFFF"/>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p>
    <w:p>
      <w:pPr>
        <w:keepNext w:val="0"/>
        <w:keepLines w:val="0"/>
        <w:pageBreakBefore w:val="0"/>
        <w:widowControl/>
        <w:shd w:val="clear" w:color="auto" w:fill="FFFFFF"/>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3.词义判断法。</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词汇型问题也是完形填空的一个考点，主要测试考生在段落语篇中把握语义连贯性的能力，提供选择的词可能是近义词、近形词也可能是随意拼凑的四个选项，遇到这类题，既要联系上下文，又要具有扎实的词汇基础，有时还须根据自己的文化背景知识做出判断、选择答案。</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color w:val="000000"/>
          <w:kern w:val="0"/>
          <w:sz w:val="24"/>
          <w:szCs w:val="24"/>
        </w:rPr>
      </w:pPr>
    </w:p>
    <w:p>
      <w:pPr>
        <w:keepNext w:val="0"/>
        <w:keepLines w:val="0"/>
        <w:pageBreakBefore w:val="0"/>
        <w:widowControl/>
        <w:shd w:val="clear" w:color="auto" w:fill="FFFFFF"/>
        <w:kinsoku/>
        <w:wordWrap/>
        <w:overflowPunct/>
        <w:topLinePunct w:val="0"/>
        <w:autoSpaceDE/>
        <w:autoSpaceDN/>
        <w:bidi w:val="0"/>
        <w:adjustRightInd/>
        <w:snapToGrid/>
        <w:spacing w:line="440" w:lineRule="exact"/>
        <w:jc w:val="left"/>
        <w:textAlignment w:val="auto"/>
        <w:rPr>
          <w:rFonts w:hint="eastAsia" w:ascii="宋体" w:hAnsi="宋体" w:eastAsia="宋体" w:cs="宋体"/>
          <w:b/>
          <w:bCs/>
          <w:color w:val="FF0000"/>
          <w:kern w:val="0"/>
          <w:sz w:val="24"/>
          <w:szCs w:val="24"/>
          <w:lang w:eastAsia="zh-CN"/>
        </w:rPr>
      </w:pPr>
      <w:r>
        <w:rPr>
          <w:rFonts w:hint="eastAsia" w:ascii="宋体" w:hAnsi="宋体" w:cs="宋体"/>
          <w:b/>
          <w:bCs/>
          <w:color w:val="000000"/>
          <w:kern w:val="0"/>
          <w:sz w:val="24"/>
          <w:szCs w:val="24"/>
          <w:lang w:eastAsia="zh-CN"/>
        </w:rPr>
        <w:t>（四）</w:t>
      </w:r>
      <w:r>
        <w:rPr>
          <w:rFonts w:hint="eastAsia" w:ascii="宋体" w:hAnsi="宋体" w:eastAsia="宋体" w:cs="宋体"/>
          <w:b/>
          <w:bCs/>
          <w:color w:val="000000"/>
          <w:kern w:val="0"/>
          <w:sz w:val="24"/>
          <w:szCs w:val="24"/>
        </w:rPr>
        <w:t>阅读理解训练</w:t>
      </w:r>
      <w:r>
        <w:rPr>
          <w:rFonts w:hint="eastAsia" w:ascii="宋体" w:hAnsi="宋体" w:cs="宋体"/>
          <w:b/>
          <w:bCs/>
          <w:color w:val="FF0000"/>
          <w:kern w:val="0"/>
          <w:sz w:val="24"/>
          <w:szCs w:val="24"/>
          <w:lang w:eastAsia="zh-CN"/>
        </w:rPr>
        <w:t>（重中之重）</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阅读理解是对字、词、句法的进一步学习和综合运用。在做阅读理解题时，除了掌握前面介绍的基本题型、基本法则外，还要进行有意识的阅读训练。提高阅读能力的训练主要可以从下面几个方面入手：词汇、方法、侧重点。</w:t>
      </w:r>
    </w:p>
    <w:p>
      <w:pPr>
        <w:keepNext w:val="0"/>
        <w:keepLines w:val="0"/>
        <w:pageBreakBefore w:val="0"/>
        <w:widowControl/>
        <w:shd w:val="clear" w:color="auto" w:fill="FFFFFF"/>
        <w:kinsoku/>
        <w:wordWrap/>
        <w:overflowPunct/>
        <w:topLinePunct w:val="0"/>
        <w:autoSpaceDE/>
        <w:autoSpaceDN/>
        <w:bidi w:val="0"/>
        <w:adjustRightInd/>
        <w:snapToGrid/>
        <w:spacing w:line="440" w:lineRule="exact"/>
        <w:jc w:val="left"/>
        <w:textAlignment w:val="auto"/>
        <w:rPr>
          <w:rFonts w:hint="eastAsia" w:ascii="宋体" w:hAnsi="宋体" w:eastAsia="宋体" w:cs="宋体"/>
          <w:b w:val="0"/>
          <w:bCs w:val="0"/>
          <w:color w:val="000000"/>
          <w:kern w:val="0"/>
          <w:sz w:val="24"/>
          <w:szCs w:val="24"/>
        </w:rPr>
      </w:pPr>
      <w:r>
        <w:rPr>
          <w:rFonts w:hint="eastAsia" w:ascii="宋体" w:hAnsi="宋体" w:eastAsia="宋体" w:cs="宋体"/>
          <w:b w:val="0"/>
          <w:bCs w:val="0"/>
          <w:color w:val="000000"/>
          <w:kern w:val="0"/>
          <w:sz w:val="24"/>
          <w:szCs w:val="24"/>
        </w:rPr>
        <w:t>1.词汇：猜词的技巧。</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在阅读过程中，不可避免地会碰到不认识的单词，考试中又不允许查词典，有些不认识的单词对文章的理解影响不大，可以忽略。但有些不认识的单词则会影响阅读者对文章理解的正确性。在这种情况下，必需猜测词的含义，这就需要利用猜词的技巧了。</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最基本的猜词技巧有两种：一是根据构词法的规则猜，构词法的规则在前面的章节中已有介绍，这里就不重复了；另一种猜词的技巧是根据上下文的描述、解释、列举、比较等，运用已有的知识，分析、推断该词的含义。常用的猜词技巧可归纳为以下几种：</w:t>
      </w:r>
    </w:p>
    <w:p>
      <w:pPr>
        <w:keepNext w:val="0"/>
        <w:keepLines w:val="0"/>
        <w:pageBreakBefore w:val="0"/>
        <w:widowControl/>
        <w:shd w:val="clear" w:color="auto" w:fill="FFFFFF"/>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r>
        <w:rPr>
          <w:rFonts w:hint="eastAsia" w:ascii="宋体" w:hAnsi="宋体" w:eastAsia="宋体" w:cs="宋体"/>
          <w:b/>
          <w:bCs/>
          <w:color w:val="000000"/>
          <w:kern w:val="0"/>
          <w:sz w:val="24"/>
          <w:szCs w:val="24"/>
        </w:rPr>
        <w:t>（1）利用词根、词缀构词法推测词义</w:t>
      </w:r>
      <w:r>
        <w:rPr>
          <w:rFonts w:hint="eastAsia" w:ascii="宋体" w:hAnsi="宋体" w:eastAsia="宋体" w:cs="宋体"/>
          <w:color w:val="000000"/>
          <w:kern w:val="0"/>
          <w:sz w:val="24"/>
          <w:szCs w:val="24"/>
        </w:rPr>
        <w:t>。通过构词法推测词义是最常用的方法之一。</w:t>
      </w:r>
    </w:p>
    <w:p>
      <w:pPr>
        <w:keepNext w:val="0"/>
        <w:keepLines w:val="0"/>
        <w:pageBreakBefore w:val="0"/>
        <w:widowControl/>
        <w:shd w:val="clear" w:color="auto" w:fill="FFFFFF"/>
        <w:kinsoku/>
        <w:wordWrap/>
        <w:overflowPunct/>
        <w:topLinePunct w:val="0"/>
        <w:autoSpaceDE/>
        <w:autoSpaceDN/>
        <w:bidi w:val="0"/>
        <w:adjustRightInd/>
        <w:snapToGrid/>
        <w:spacing w:line="440" w:lineRule="exact"/>
        <w:jc w:val="left"/>
        <w:textAlignment w:val="auto"/>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（2）分析文中对该词的直接定义推测词义。</w:t>
      </w:r>
    </w:p>
    <w:p>
      <w:pPr>
        <w:keepNext w:val="0"/>
        <w:keepLines w:val="0"/>
        <w:pageBreakBefore w:val="0"/>
        <w:widowControl/>
        <w:shd w:val="clear" w:color="auto" w:fill="FFFFFF"/>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作者在行文中有时不得不使用某些难词、偏词，为使读者理解，作者常常会在文章中直接解释该词语。作者或通过同位语，或使用定语从句加以阐明，或用冒号、破折号、括号给出，或用语篇标志词引出，这类语篇标志词有：that is</w:t>
      </w:r>
      <w:r>
        <w:rPr>
          <w:rFonts w:hint="eastAsia" w:ascii="宋体" w:hAnsi="宋体" w:eastAsia="宋体" w:cs="宋体"/>
          <w:color w:val="000000"/>
          <w:kern w:val="0"/>
          <w:sz w:val="24"/>
          <w:szCs w:val="24"/>
        </w:rPr>
        <w:t> </w:t>
      </w:r>
      <w:r>
        <w:rPr>
          <w:rFonts w:hint="eastAsia" w:ascii="宋体" w:hAnsi="宋体" w:eastAsia="宋体" w:cs="宋体"/>
          <w:color w:val="000000"/>
          <w:kern w:val="0"/>
          <w:sz w:val="24"/>
          <w:szCs w:val="24"/>
        </w:rPr>
        <w:t>（to say）；</w:t>
      </w:r>
      <w:r>
        <w:rPr>
          <w:rFonts w:hint="eastAsia" w:ascii="宋体" w:hAnsi="宋体" w:eastAsia="宋体" w:cs="宋体"/>
          <w:color w:val="000000"/>
          <w:kern w:val="0"/>
          <w:sz w:val="24"/>
          <w:szCs w:val="24"/>
        </w:rPr>
        <w:t> </w:t>
      </w:r>
      <w:r>
        <w:rPr>
          <w:rFonts w:hint="eastAsia" w:ascii="宋体" w:hAnsi="宋体" w:eastAsia="宋体" w:cs="宋体"/>
          <w:color w:val="000000"/>
          <w:kern w:val="0"/>
          <w:sz w:val="24"/>
          <w:szCs w:val="24"/>
        </w:rPr>
        <w:t>e.g.；or，in other words；to put it in another way等。如：</w:t>
      </w:r>
    </w:p>
    <w:p>
      <w:pPr>
        <w:keepNext w:val="0"/>
        <w:keepLines w:val="0"/>
        <w:pageBreakBefore w:val="0"/>
        <w:widowControl/>
        <w:shd w:val="clear" w:color="auto" w:fill="FFFFFF"/>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She is bilingual.In other words，she speaks English and French equally well.（bilingual：会说两种语言的）。</w:t>
      </w:r>
    </w:p>
    <w:p>
      <w:pPr>
        <w:keepNext w:val="0"/>
        <w:keepLines w:val="0"/>
        <w:pageBreakBefore w:val="0"/>
        <w:widowControl/>
        <w:shd w:val="clear" w:color="auto" w:fill="FFFFFF"/>
        <w:kinsoku/>
        <w:wordWrap/>
        <w:overflowPunct/>
        <w:topLinePunct w:val="0"/>
        <w:autoSpaceDE/>
        <w:autoSpaceDN/>
        <w:bidi w:val="0"/>
        <w:adjustRightInd/>
        <w:snapToGrid/>
        <w:spacing w:line="440" w:lineRule="exact"/>
        <w:jc w:val="left"/>
        <w:textAlignment w:val="auto"/>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（3）分析文中对该词的近义复述推测词义。</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同一短文中前后两个句子、短语或单词通常有互释作用，可以从上下文的复述中获取与某一单词或短语相关的信息以猜测词义。如：</w:t>
      </w:r>
    </w:p>
    <w:p>
      <w:pPr>
        <w:keepNext w:val="0"/>
        <w:keepLines w:val="0"/>
        <w:pageBreakBefore w:val="0"/>
        <w:widowControl/>
        <w:shd w:val="clear" w:color="auto" w:fill="FFFFFF"/>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It is difficult to list all of my father‘s attributes because he has so many different talents and abilities.（attribute：特质；才能）</w:t>
      </w:r>
    </w:p>
    <w:p>
      <w:pPr>
        <w:keepNext w:val="0"/>
        <w:keepLines w:val="0"/>
        <w:pageBreakBefore w:val="0"/>
        <w:widowControl/>
        <w:shd w:val="clear" w:color="auto" w:fill="FFFFFF"/>
        <w:kinsoku/>
        <w:wordWrap/>
        <w:overflowPunct/>
        <w:topLinePunct w:val="0"/>
        <w:autoSpaceDE/>
        <w:autoSpaceDN/>
        <w:bidi w:val="0"/>
        <w:adjustRightInd/>
        <w:snapToGrid/>
        <w:spacing w:line="440" w:lineRule="exact"/>
        <w:jc w:val="left"/>
        <w:textAlignment w:val="auto"/>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（4）分析文中对该词的对比和并列表述推测词义。</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利用上下文中的对比或并列表述猜测词义是最常用、最可靠的方法。有不少句子会在上下文中给出某个生词（尤其是偏词、难词）的同义词或反义词，运用对比或并列表达对这些生词加以推测。通过了解词与词之间的连接关系，特别是一些语篇标志词，如：however；on the other hand；nevertheless等，我们不难推断这些生词的词义。如：</w:t>
      </w:r>
    </w:p>
    <w:p>
      <w:pPr>
        <w:keepNext w:val="0"/>
        <w:keepLines w:val="0"/>
        <w:pageBreakBefore w:val="0"/>
        <w:widowControl/>
        <w:shd w:val="clear" w:color="auto" w:fill="FFFFFF"/>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If you agree，write</w:t>
      </w:r>
      <w:r>
        <w:rPr>
          <w:rFonts w:hint="eastAsia" w:ascii="宋体" w:hAnsi="宋体" w:eastAsia="宋体" w:cs="宋体"/>
          <w:color w:val="000000"/>
          <w:kern w:val="0"/>
          <w:sz w:val="24"/>
          <w:szCs w:val="24"/>
        </w:rPr>
        <w:t> </w:t>
      </w:r>
      <w:r>
        <w:rPr>
          <w:rFonts w:hint="eastAsia" w:ascii="宋体" w:hAnsi="宋体" w:eastAsia="宋体" w:cs="宋体"/>
          <w:color w:val="000000"/>
          <w:kern w:val="0"/>
          <w:sz w:val="24"/>
          <w:szCs w:val="24"/>
        </w:rPr>
        <w:t>“yes”；if you dissent，write</w:t>
      </w:r>
      <w:r>
        <w:rPr>
          <w:rFonts w:hint="eastAsia" w:ascii="宋体" w:hAnsi="宋体" w:eastAsia="宋体" w:cs="宋体"/>
          <w:color w:val="000000"/>
          <w:kern w:val="0"/>
          <w:sz w:val="24"/>
          <w:szCs w:val="24"/>
        </w:rPr>
        <w:t> </w:t>
      </w:r>
      <w:r>
        <w:rPr>
          <w:rFonts w:hint="eastAsia" w:ascii="宋体" w:hAnsi="宋体" w:eastAsia="宋体" w:cs="宋体"/>
          <w:color w:val="000000"/>
          <w:kern w:val="0"/>
          <w:sz w:val="24"/>
          <w:szCs w:val="24"/>
        </w:rPr>
        <w:t>“no”。（dissent：不同意）</w:t>
      </w:r>
    </w:p>
    <w:p>
      <w:pPr>
        <w:keepNext w:val="0"/>
        <w:keepLines w:val="0"/>
        <w:pageBreakBefore w:val="0"/>
        <w:widowControl/>
        <w:shd w:val="clear" w:color="auto" w:fill="FFFFFF"/>
        <w:kinsoku/>
        <w:wordWrap/>
        <w:overflowPunct/>
        <w:topLinePunct w:val="0"/>
        <w:autoSpaceDE/>
        <w:autoSpaceDN/>
        <w:bidi w:val="0"/>
        <w:adjustRightInd/>
        <w:snapToGrid/>
        <w:spacing w:line="440" w:lineRule="exact"/>
        <w:jc w:val="left"/>
        <w:textAlignment w:val="auto"/>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（5）根据常识推测词义。</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有些生词看似很难，但根据语境，根据读者的经历或常识，很容易猜出词义。如果所读的材料是考生熟悉的内容或在自己专业知识范围内，生词就更易化解了。</w:t>
      </w:r>
    </w:p>
    <w:p>
      <w:pPr>
        <w:keepNext w:val="0"/>
        <w:keepLines w:val="0"/>
        <w:pageBreakBefore w:val="0"/>
        <w:widowControl/>
        <w:shd w:val="clear" w:color="auto" w:fill="FFFFFF"/>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其实，猜词的方法并不限于以上这些，大家在阅读中要多动脑筋，善于总结，还能总结出一些更适合自己的技巧和方法来。</w:t>
      </w:r>
    </w:p>
    <w:p>
      <w:pPr>
        <w:keepNext w:val="0"/>
        <w:keepLines w:val="0"/>
        <w:pageBreakBefore w:val="0"/>
        <w:widowControl/>
        <w:shd w:val="clear" w:color="auto" w:fill="FFFFFF"/>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综合例题：从三个选项中找出与黑体词含义相符的答案。</w:t>
      </w:r>
    </w:p>
    <w:p>
      <w:pPr>
        <w:keepNext w:val="0"/>
        <w:keepLines w:val="0"/>
        <w:pageBreakBefore w:val="0"/>
        <w:widowControl/>
        <w:shd w:val="clear" w:color="auto" w:fill="FFFFFF"/>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例1.He is a courteous </w:t>
      </w:r>
      <w:r>
        <w:rPr>
          <w:rFonts w:hint="eastAsia" w:ascii="宋体" w:hAnsi="宋体" w:eastAsia="宋体" w:cs="宋体"/>
          <w:color w:val="000000"/>
          <w:kern w:val="0"/>
          <w:sz w:val="24"/>
          <w:szCs w:val="24"/>
        </w:rPr>
        <w:t> </w:t>
      </w:r>
      <w:r>
        <w:rPr>
          <w:rFonts w:hint="eastAsia" w:ascii="宋体" w:hAnsi="宋体" w:eastAsia="宋体" w:cs="宋体"/>
          <w:color w:val="000000"/>
          <w:kern w:val="0"/>
          <w:sz w:val="24"/>
          <w:szCs w:val="24"/>
        </w:rPr>
        <w:t>young man.He always pleases you and respects old people.</w:t>
      </w:r>
    </w:p>
    <w:p>
      <w:pPr>
        <w:keepNext w:val="0"/>
        <w:keepLines w:val="0"/>
        <w:pageBreakBefore w:val="0"/>
        <w:widowControl/>
        <w:shd w:val="clear" w:color="auto" w:fill="FFFFFF"/>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A.polite    </w:t>
      </w:r>
      <w:r>
        <w:rPr>
          <w:rFonts w:hint="eastAsia" w:ascii="宋体" w:hAnsi="宋体" w:eastAsia="宋体" w:cs="宋体"/>
          <w:color w:val="000000"/>
          <w:kern w:val="0"/>
          <w:sz w:val="24"/>
          <w:szCs w:val="24"/>
        </w:rPr>
        <w:t> </w:t>
      </w:r>
      <w:r>
        <w:rPr>
          <w:rFonts w:hint="eastAsia" w:ascii="宋体" w:hAnsi="宋体" w:eastAsia="宋体" w:cs="宋体"/>
          <w:color w:val="000000"/>
          <w:kern w:val="0"/>
          <w:sz w:val="24"/>
          <w:szCs w:val="24"/>
        </w:rPr>
        <w:t>B.short     </w:t>
      </w:r>
      <w:r>
        <w:rPr>
          <w:rFonts w:hint="eastAsia" w:ascii="宋体" w:hAnsi="宋体" w:eastAsia="宋体" w:cs="宋体"/>
          <w:color w:val="000000"/>
          <w:kern w:val="0"/>
          <w:sz w:val="24"/>
          <w:szCs w:val="24"/>
        </w:rPr>
        <w:t> </w:t>
      </w:r>
      <w:r>
        <w:rPr>
          <w:rFonts w:hint="eastAsia" w:ascii="宋体" w:hAnsi="宋体" w:eastAsia="宋体" w:cs="宋体"/>
          <w:color w:val="000000"/>
          <w:kern w:val="0"/>
          <w:sz w:val="24"/>
          <w:szCs w:val="24"/>
        </w:rPr>
        <w:t>C.very</w:t>
      </w:r>
    </w:p>
    <w:p>
      <w:pPr>
        <w:keepNext w:val="0"/>
        <w:keepLines w:val="0"/>
        <w:pageBreakBefore w:val="0"/>
        <w:widowControl/>
        <w:shd w:val="clear" w:color="auto" w:fill="FFFFFF"/>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答案为A.第二句说他如何有礼貌、尊重老人，是对上一句的进一步说明。可以判断他是有礼貌的年轻人，因此得出结论，courteous有polite之意。</w:t>
      </w:r>
    </w:p>
    <w:p>
      <w:pPr>
        <w:keepNext w:val="0"/>
        <w:keepLines w:val="0"/>
        <w:pageBreakBefore w:val="0"/>
        <w:widowControl/>
        <w:shd w:val="clear" w:color="auto" w:fill="FFFFFF"/>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例2.Tame animals such as cats，dogs，and some birds make excellent pets；</w:t>
      </w:r>
      <w:r>
        <w:rPr>
          <w:rFonts w:hint="eastAsia" w:ascii="宋体" w:hAnsi="宋体" w:eastAsia="宋体" w:cs="宋体"/>
          <w:color w:val="000000"/>
          <w:kern w:val="0"/>
          <w:sz w:val="24"/>
          <w:szCs w:val="24"/>
        </w:rPr>
        <w:t> </w:t>
      </w:r>
      <w:r>
        <w:rPr>
          <w:rFonts w:hint="eastAsia" w:ascii="宋体" w:hAnsi="宋体" w:eastAsia="宋体" w:cs="宋体"/>
          <w:color w:val="000000"/>
          <w:kern w:val="0"/>
          <w:sz w:val="24"/>
          <w:szCs w:val="24"/>
        </w:rPr>
        <w:t>however，wild animals like lions and tigers are not good pets.</w:t>
      </w:r>
    </w:p>
    <w:p>
      <w:pPr>
        <w:keepNext w:val="0"/>
        <w:keepLines w:val="0"/>
        <w:pageBreakBefore w:val="0"/>
        <w:widowControl/>
        <w:shd w:val="clear" w:color="auto" w:fill="FFFFFF"/>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A.hairy     </w:t>
      </w:r>
      <w:r>
        <w:rPr>
          <w:rFonts w:hint="eastAsia" w:ascii="宋体" w:hAnsi="宋体" w:eastAsia="宋体" w:cs="宋体"/>
          <w:color w:val="000000"/>
          <w:kern w:val="0"/>
          <w:sz w:val="24"/>
          <w:szCs w:val="24"/>
        </w:rPr>
        <w:t> </w:t>
      </w:r>
      <w:r>
        <w:rPr>
          <w:rFonts w:hint="eastAsia" w:ascii="宋体" w:hAnsi="宋体" w:eastAsia="宋体" w:cs="宋体"/>
          <w:color w:val="000000"/>
          <w:kern w:val="0"/>
          <w:sz w:val="24"/>
          <w:szCs w:val="24"/>
        </w:rPr>
        <w:t>B.calm     </w:t>
      </w:r>
      <w:r>
        <w:rPr>
          <w:rFonts w:hint="eastAsia" w:ascii="宋体" w:hAnsi="宋体" w:eastAsia="宋体" w:cs="宋体"/>
          <w:color w:val="000000"/>
          <w:kern w:val="0"/>
          <w:sz w:val="24"/>
          <w:szCs w:val="24"/>
        </w:rPr>
        <w:t> </w:t>
      </w:r>
      <w:r>
        <w:rPr>
          <w:rFonts w:hint="eastAsia" w:ascii="宋体" w:hAnsi="宋体" w:eastAsia="宋体" w:cs="宋体"/>
          <w:color w:val="000000"/>
          <w:kern w:val="0"/>
          <w:sz w:val="24"/>
          <w:szCs w:val="24"/>
        </w:rPr>
        <w:t>C.loud</w:t>
      </w:r>
    </w:p>
    <w:p>
      <w:pPr>
        <w:keepNext w:val="0"/>
        <w:keepLines w:val="0"/>
        <w:pageBreakBefore w:val="0"/>
        <w:widowControl/>
        <w:shd w:val="clear" w:color="auto" w:fill="FFFFFF"/>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答案为B.阅读全句可看出，cats，dog，birds</w:t>
      </w:r>
      <w:r>
        <w:rPr>
          <w:rFonts w:hint="eastAsia" w:ascii="宋体" w:hAnsi="宋体" w:eastAsia="宋体" w:cs="宋体"/>
          <w:color w:val="000000"/>
          <w:kern w:val="0"/>
          <w:sz w:val="24"/>
          <w:szCs w:val="24"/>
        </w:rPr>
        <w:t> </w:t>
      </w:r>
      <w:r>
        <w:rPr>
          <w:rFonts w:hint="eastAsia" w:ascii="宋体" w:hAnsi="宋体" w:eastAsia="宋体" w:cs="宋体"/>
          <w:color w:val="000000"/>
          <w:kern w:val="0"/>
          <w:sz w:val="24"/>
          <w:szCs w:val="24"/>
        </w:rPr>
        <w:t>与</w:t>
      </w:r>
      <w:r>
        <w:rPr>
          <w:rFonts w:hint="eastAsia" w:ascii="宋体" w:hAnsi="宋体" w:eastAsia="宋体" w:cs="宋体"/>
          <w:color w:val="000000"/>
          <w:kern w:val="0"/>
          <w:sz w:val="24"/>
          <w:szCs w:val="24"/>
        </w:rPr>
        <w:t> </w:t>
      </w:r>
      <w:r>
        <w:rPr>
          <w:rFonts w:hint="eastAsia" w:ascii="宋体" w:hAnsi="宋体" w:eastAsia="宋体" w:cs="宋体"/>
          <w:color w:val="000000"/>
          <w:kern w:val="0"/>
          <w:sz w:val="24"/>
          <w:szCs w:val="24"/>
        </w:rPr>
        <w:t>lions，tigers相对，excellent pets与not good pets相对，可由此断定，tame与wild相对，所以，wild</w:t>
      </w:r>
      <w:r>
        <w:rPr>
          <w:rFonts w:hint="eastAsia" w:ascii="宋体" w:hAnsi="宋体" w:eastAsia="宋体" w:cs="宋体"/>
          <w:color w:val="000000"/>
          <w:kern w:val="0"/>
          <w:sz w:val="24"/>
          <w:szCs w:val="24"/>
        </w:rPr>
        <w:t> </w:t>
      </w:r>
      <w:r>
        <w:rPr>
          <w:rFonts w:hint="eastAsia" w:ascii="宋体" w:hAnsi="宋体" w:eastAsia="宋体" w:cs="宋体"/>
          <w:color w:val="000000"/>
          <w:kern w:val="0"/>
          <w:sz w:val="24"/>
          <w:szCs w:val="24"/>
        </w:rPr>
        <w:t>反义词应是选项B.</w:t>
      </w:r>
    </w:p>
    <w:p>
      <w:pPr>
        <w:keepNext w:val="0"/>
        <w:keepLines w:val="0"/>
        <w:pageBreakBefore w:val="0"/>
        <w:widowControl/>
        <w:shd w:val="clear" w:color="auto" w:fill="FFFFFF"/>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p>
    <w:p>
      <w:pPr>
        <w:keepNext w:val="0"/>
        <w:keepLines w:val="0"/>
        <w:pageBreakBefore w:val="0"/>
        <w:widowControl/>
        <w:shd w:val="clear" w:color="auto" w:fill="FFFFFF"/>
        <w:kinsoku/>
        <w:wordWrap/>
        <w:overflowPunct/>
        <w:topLinePunct w:val="0"/>
        <w:autoSpaceDE/>
        <w:autoSpaceDN/>
        <w:bidi w:val="0"/>
        <w:adjustRightInd/>
        <w:snapToGrid/>
        <w:spacing w:line="440" w:lineRule="exact"/>
        <w:jc w:val="left"/>
        <w:textAlignment w:val="auto"/>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2.阅读理解的解题方法。</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240" w:firstLineChars="1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（1）先看文章后做题。主要针对简单易懂的文章，时间又较充裕的情况。</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240" w:firstLineChars="1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（2）先看题目后读文章再做题。这种方法在时间紧、文章长的情况下更为实用。这样，可以带着问题去阅读，文章中的内容与考题相关时仔细阅读，与题目无关时可以置之不理，很快跳过去。</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还有一些题目涉及一般常识或科普知识，可以在未阅读文章之前自己先行判断，在阅读时只要对自己的判断进行验证就可以了。</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快速阅读文章后面的题目，并将题目中的关键词（一般为实词，并且含有重要信息）用笔画出来。这样可以了解并获得将要阅读的文章的大概意思，做到有的放矢。阅读过程中，考生可以将含有重要信息的词、短语或句子等用笔画出来。这样可为答题做很好的铺垫。解题时寻找相关的重要信息就容易多了。</w:t>
      </w:r>
    </w:p>
    <w:p>
      <w:pPr>
        <w:keepNext w:val="0"/>
        <w:keepLines w:val="0"/>
        <w:pageBreakBefore w:val="0"/>
        <w:widowControl/>
        <w:shd w:val="clear" w:color="auto" w:fill="FFFFFF"/>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3.阅读理解的三个侧重点。</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720" w:firstLineChars="3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除了题目本身所要求查找的细节外，阅读时一定要注意不要逐字逐句地死抠，而要有所侧重。</w:t>
      </w:r>
    </w:p>
    <w:p>
      <w:pPr>
        <w:keepNext w:val="0"/>
        <w:keepLines w:val="0"/>
        <w:pageBreakBefore w:val="0"/>
        <w:widowControl/>
        <w:numPr>
          <w:ilvl w:val="0"/>
          <w:numId w:val="1"/>
        </w:numPr>
        <w:shd w:val="clear" w:color="auto" w:fill="FFFFFF"/>
        <w:kinsoku/>
        <w:wordWrap/>
        <w:overflowPunct/>
        <w:topLinePunct w:val="0"/>
        <w:autoSpaceDE/>
        <w:autoSpaceDN/>
        <w:bidi w:val="0"/>
        <w:adjustRightInd/>
        <w:snapToGrid/>
        <w:spacing w:line="440" w:lineRule="exact"/>
        <w:ind w:left="-60" w:leftChars="0" w:firstLine="480" w:firstLineChars="0"/>
        <w:jc w:val="left"/>
        <w:textAlignment w:val="auto"/>
        <w:rPr>
          <w:rFonts w:hint="eastAsia" w:ascii="宋体" w:hAnsi="宋体" w:eastAsia="宋体" w:cs="宋体"/>
          <w:color w:val="000000"/>
          <w:kern w:val="0"/>
          <w:sz w:val="24"/>
          <w:szCs w:val="24"/>
        </w:rPr>
      </w:pPr>
      <w:r>
        <w:rPr>
          <w:rFonts w:hint="eastAsia" w:ascii="宋体" w:hAnsi="宋体" w:eastAsia="宋体" w:cs="宋体"/>
          <w:b w:val="0"/>
          <w:bCs w:val="0"/>
          <w:color w:val="FF0000"/>
          <w:kern w:val="0"/>
          <w:sz w:val="24"/>
          <w:szCs w:val="24"/>
        </w:rPr>
        <w:t>侧重首段、尾段，首句、尾句</w:t>
      </w:r>
      <w:r>
        <w:rPr>
          <w:rFonts w:hint="eastAsia" w:ascii="宋体" w:hAnsi="宋体" w:eastAsia="宋体" w:cs="宋体"/>
          <w:color w:val="000000"/>
          <w:kern w:val="0"/>
          <w:sz w:val="24"/>
          <w:szCs w:val="24"/>
        </w:rPr>
        <w:t>。因为这些部分往往是作者所要谈及的论点、主题或中心思想，抓住了主干，那么细节问题就会迎刃而解。</w:t>
      </w:r>
    </w:p>
    <w:p>
      <w:pPr>
        <w:keepNext w:val="0"/>
        <w:keepLines w:val="0"/>
        <w:pageBreakBefore w:val="0"/>
        <w:widowControl/>
        <w:numPr>
          <w:numId w:val="0"/>
        </w:numPr>
        <w:shd w:val="clear" w:color="auto" w:fill="FFFFFF"/>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（2）侧重语篇标志词。</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720" w:firstLineChars="300"/>
        <w:jc w:val="left"/>
        <w:textAlignment w:val="auto"/>
        <w:rPr>
          <w:rFonts w:hint="eastAsia" w:ascii="宋体" w:hAnsi="宋体" w:eastAsia="宋体" w:cs="宋体"/>
          <w:color w:val="000000"/>
          <w:kern w:val="0"/>
          <w:sz w:val="24"/>
          <w:szCs w:val="24"/>
        </w:rPr>
      </w:pPr>
      <w:r>
        <w:rPr>
          <w:rFonts w:hint="eastAsia" w:ascii="宋体" w:hAnsi="宋体" w:eastAsia="宋体" w:cs="宋体"/>
          <w:b w:val="0"/>
          <w:bCs w:val="0"/>
          <w:color w:val="FF0000"/>
          <w:kern w:val="0"/>
          <w:sz w:val="24"/>
          <w:szCs w:val="24"/>
        </w:rPr>
        <w:t>语篇中句子和句子之间、段落和段落之间就是通过这种词语连接起来的，把握住这些词语就等于把握了句与句、段与段</w:t>
      </w:r>
      <w:bookmarkStart w:id="0" w:name="_GoBack"/>
      <w:bookmarkEnd w:id="0"/>
      <w:r>
        <w:rPr>
          <w:rFonts w:hint="eastAsia" w:ascii="宋体" w:hAnsi="宋体" w:eastAsia="宋体" w:cs="宋体"/>
          <w:b w:val="0"/>
          <w:bCs w:val="0"/>
          <w:color w:val="FF0000"/>
          <w:kern w:val="0"/>
          <w:sz w:val="24"/>
          <w:szCs w:val="24"/>
        </w:rPr>
        <w:t>之间的关系</w:t>
      </w:r>
      <w:r>
        <w:rPr>
          <w:rFonts w:hint="eastAsia" w:ascii="宋体" w:hAnsi="宋体" w:eastAsia="宋体" w:cs="宋体"/>
          <w:color w:val="000000"/>
          <w:kern w:val="0"/>
          <w:sz w:val="24"/>
          <w:szCs w:val="24"/>
        </w:rPr>
        <w:t>。对于获取所需信息、准确答题至关重要。语篇标志词连接的主要内容有：（1）例解，如for instance，for example；（2）列举；（3）比较；（4）转折和对比；（5）原因；（6）结果；（7）方式和手段；（8）时间；（9）地点；（10）目的；（11）分类；（12）补充；（13）强调；（14）条件；（15）结论。</w:t>
      </w:r>
    </w:p>
    <w:p>
      <w:pPr>
        <w:keepNext w:val="0"/>
        <w:keepLines w:val="0"/>
        <w:pageBreakBefore w:val="0"/>
        <w:widowControl/>
        <w:shd w:val="clear" w:color="auto" w:fill="FFFFFF"/>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（3）侧重长句、难句。</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720" w:firstLineChars="3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因为英语表达以冗长著称，论理性很强的文章更是如此。通过较长的句子来表达复杂的思想内容，从而使文章更具有说服力。所以，我们在阅读时必须重视长句、难句，认真分析句子，把握关键。事实上，不少问题就是针对这些长句、难句而设置的。</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720" w:firstLineChars="300"/>
        <w:jc w:val="left"/>
        <w:textAlignment w:val="auto"/>
        <w:rPr>
          <w:rFonts w:hint="eastAsia" w:ascii="宋体" w:hAnsi="宋体" w:eastAsia="宋体" w:cs="宋体"/>
          <w:color w:val="000000"/>
          <w:kern w:val="0"/>
          <w:sz w:val="24"/>
          <w:szCs w:val="24"/>
        </w:rPr>
      </w:pPr>
    </w:p>
    <w:p>
      <w:pPr>
        <w:keepNext w:val="0"/>
        <w:keepLines w:val="0"/>
        <w:pageBreakBefore w:val="0"/>
        <w:widowControl/>
        <w:shd w:val="clear" w:color="auto" w:fill="FFFFFF"/>
        <w:kinsoku/>
        <w:wordWrap/>
        <w:overflowPunct/>
        <w:topLinePunct w:val="0"/>
        <w:autoSpaceDE/>
        <w:autoSpaceDN/>
        <w:bidi w:val="0"/>
        <w:adjustRightInd/>
        <w:snapToGrid/>
        <w:spacing w:line="440" w:lineRule="exact"/>
        <w:jc w:val="left"/>
        <w:textAlignment w:val="auto"/>
        <w:rPr>
          <w:rFonts w:hint="eastAsia" w:ascii="宋体" w:hAnsi="宋体" w:eastAsia="宋体" w:cs="宋体"/>
          <w:b/>
          <w:bCs/>
          <w:color w:val="000000"/>
          <w:kern w:val="0"/>
          <w:sz w:val="24"/>
          <w:szCs w:val="24"/>
        </w:rPr>
      </w:pPr>
      <w:r>
        <w:rPr>
          <w:rFonts w:hint="eastAsia" w:ascii="宋体" w:hAnsi="宋体" w:cs="宋体"/>
          <w:b/>
          <w:bCs/>
          <w:color w:val="000000"/>
          <w:kern w:val="0"/>
          <w:sz w:val="24"/>
          <w:szCs w:val="24"/>
          <w:lang w:eastAsia="zh-CN"/>
        </w:rPr>
        <w:t>（五）</w:t>
      </w:r>
      <w:r>
        <w:rPr>
          <w:rFonts w:hint="eastAsia" w:ascii="宋体" w:hAnsi="宋体" w:eastAsia="宋体" w:cs="宋体"/>
          <w:b/>
          <w:bCs/>
          <w:color w:val="000000"/>
          <w:kern w:val="0"/>
          <w:sz w:val="24"/>
          <w:szCs w:val="24"/>
        </w:rPr>
        <w:t>补全对话</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根据实际理解，文章上下的情景，使用简单的语句补全对话就可以了。不用使用太复杂的句子，简单明了即可。</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color w:val="000000"/>
          <w:kern w:val="0"/>
          <w:sz w:val="24"/>
          <w:szCs w:val="24"/>
        </w:rPr>
      </w:pPr>
    </w:p>
    <w:p>
      <w:pPr>
        <w:keepNext w:val="0"/>
        <w:keepLines w:val="0"/>
        <w:pageBreakBefore w:val="0"/>
        <w:widowControl/>
        <w:shd w:val="clear" w:color="auto" w:fill="FFFFFF"/>
        <w:kinsoku/>
        <w:wordWrap/>
        <w:overflowPunct/>
        <w:topLinePunct w:val="0"/>
        <w:autoSpaceDE/>
        <w:autoSpaceDN/>
        <w:bidi w:val="0"/>
        <w:adjustRightInd/>
        <w:snapToGrid/>
        <w:spacing w:line="440" w:lineRule="exact"/>
        <w:jc w:val="left"/>
        <w:textAlignment w:val="auto"/>
        <w:rPr>
          <w:rFonts w:hint="eastAsia" w:ascii="宋体" w:hAnsi="宋体" w:eastAsia="宋体" w:cs="宋体"/>
          <w:b/>
          <w:bCs/>
          <w:color w:val="000000"/>
          <w:kern w:val="0"/>
          <w:sz w:val="24"/>
          <w:szCs w:val="24"/>
        </w:rPr>
      </w:pPr>
      <w:r>
        <w:rPr>
          <w:rFonts w:hint="eastAsia" w:ascii="宋体" w:hAnsi="宋体" w:cs="宋体"/>
          <w:b/>
          <w:bCs/>
          <w:color w:val="000000"/>
          <w:kern w:val="0"/>
          <w:sz w:val="24"/>
          <w:szCs w:val="24"/>
          <w:lang w:eastAsia="zh-CN"/>
        </w:rPr>
        <w:t>（六）</w:t>
      </w:r>
      <w:r>
        <w:rPr>
          <w:rFonts w:hint="eastAsia" w:ascii="宋体" w:hAnsi="宋体" w:eastAsia="宋体" w:cs="宋体"/>
          <w:b/>
          <w:bCs/>
          <w:color w:val="000000"/>
          <w:kern w:val="0"/>
          <w:sz w:val="24"/>
          <w:szCs w:val="24"/>
        </w:rPr>
        <w:t>作文</w:t>
      </w:r>
    </w:p>
    <w:p>
      <w:pPr>
        <w:keepNext w:val="0"/>
        <w:keepLines w:val="0"/>
        <w:pageBreakBefore w:val="0"/>
        <w:widowControl/>
        <w:shd w:val="clear" w:color="auto" w:fill="FFFFFF"/>
        <w:kinsoku/>
        <w:wordWrap/>
        <w:overflowPunct/>
        <w:topLinePunct w:val="0"/>
        <w:autoSpaceDE/>
        <w:autoSpaceDN/>
        <w:bidi w:val="0"/>
        <w:adjustRightInd/>
        <w:snapToGrid/>
        <w:spacing w:line="440" w:lineRule="exact"/>
        <w:ind w:firstLine="720" w:firstLineChars="3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背熟几篇范文，背诵好写作句首。根据题目内容翻译即可拿到大部分分值的了。</w:t>
      </w:r>
    </w:p>
    <w:p>
      <w:pPr>
        <w:keepNext w:val="0"/>
        <w:keepLines w:val="0"/>
        <w:pageBreakBefore w:val="0"/>
        <w:widowControl/>
        <w:shd w:val="clear" w:color="auto" w:fill="FFFFFF"/>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C3BACA"/>
    <w:multiLevelType w:val="singleLevel"/>
    <w:tmpl w:val="40C3BACA"/>
    <w:lvl w:ilvl="0" w:tentative="0">
      <w:start w:val="1"/>
      <w:numFmt w:val="decimal"/>
      <w:suff w:val="nothing"/>
      <w:lvlText w:val="（%1）"/>
      <w:lvlJc w:val="left"/>
      <w:pPr>
        <w:ind w:left="-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1C0C2E"/>
    <w:rsid w:val="001C0C2E"/>
    <w:rsid w:val="001C4474"/>
    <w:rsid w:val="003A058C"/>
    <w:rsid w:val="004B1292"/>
    <w:rsid w:val="00506B31"/>
    <w:rsid w:val="00652A3F"/>
    <w:rsid w:val="00743AB1"/>
    <w:rsid w:val="00B95C13"/>
    <w:rsid w:val="0B172410"/>
    <w:rsid w:val="0ED065CF"/>
    <w:rsid w:val="1443354E"/>
    <w:rsid w:val="215E3D72"/>
    <w:rsid w:val="394D1AB6"/>
    <w:rsid w:val="3C577B7C"/>
    <w:rsid w:val="4D642324"/>
    <w:rsid w:val="66572C94"/>
    <w:rsid w:val="7800342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 w:type="character" w:customStyle="1" w:styleId="9">
    <w:name w:val="apple-converted-space"/>
    <w:basedOn w:val="6"/>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　</Company>
  <Pages>7</Pages>
  <Words>1428</Words>
  <Characters>8145</Characters>
  <Lines>67</Lines>
  <Paragraphs>19</Paragraphs>
  <TotalTime>44</TotalTime>
  <ScaleCrop>false</ScaleCrop>
  <LinksUpToDate>false</LinksUpToDate>
  <CharactersWithSpaces>9554</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2013-10-10T02:43:00Z</dcterms:created>
  <dc:creator>Microsoft</dc:creator>
  <cp:lastModifiedBy>A王老师</cp:lastModifiedBy>
  <dcterms:modified xsi:type="dcterms:W3CDTF">2021-11-25T01:52:58Z</dcterms:modified>
  <dc:title>2015年成人高考高升专英语解题技巧</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419C20EA5E5143909F0AAA26B7B27780</vt:lpwstr>
  </property>
</Properties>
</file>